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C418C" w14:textId="443657C5" w:rsidR="00AD16D4" w:rsidRPr="00E4090F" w:rsidRDefault="00E4090F" w:rsidP="00E4090F">
      <w:pPr>
        <w:spacing w:after="12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Proposal </w:t>
      </w:r>
    </w:p>
    <w:p w14:paraId="1D54232B" w14:textId="77777777" w:rsidR="00E4090F" w:rsidRDefault="00304165" w:rsidP="00E4090F">
      <w:pPr>
        <w:spacing w:after="120" w:line="480" w:lineRule="auto"/>
        <w:jc w:val="center"/>
        <w:rPr>
          <w:rFonts w:ascii="Times New Roman" w:hAnsi="Times New Roman" w:cs="Times New Roman"/>
          <w:sz w:val="24"/>
          <w:szCs w:val="24"/>
        </w:rPr>
      </w:pPr>
      <w:r w:rsidRPr="00304165">
        <w:rPr>
          <w:rFonts w:ascii="Times New Roman" w:hAnsi="Times New Roman" w:cs="Times New Roman"/>
          <w:sz w:val="24"/>
          <w:szCs w:val="24"/>
        </w:rPr>
        <w:t>ODE models of epidemics</w:t>
      </w:r>
    </w:p>
    <w:p w14:paraId="7A960C7A" w14:textId="1E397542" w:rsidR="00304165" w:rsidRPr="00304165" w:rsidRDefault="00304165" w:rsidP="00E4090F">
      <w:pPr>
        <w:spacing w:after="120" w:line="480" w:lineRule="auto"/>
        <w:jc w:val="center"/>
        <w:rPr>
          <w:rFonts w:ascii="Times New Roman" w:hAnsi="Times New Roman" w:cs="Times New Roman"/>
          <w:b/>
          <w:bCs/>
          <w:sz w:val="24"/>
          <w:szCs w:val="24"/>
          <w:lang w:bidi="ar-EG"/>
        </w:rPr>
      </w:pPr>
      <w:r w:rsidRPr="00304165">
        <w:rPr>
          <w:rFonts w:ascii="Times New Roman" w:hAnsi="Times New Roman" w:cs="Times New Roman"/>
          <w:b/>
          <w:sz w:val="24"/>
          <w:szCs w:val="24"/>
        </w:rPr>
        <w:t xml:space="preserve">Introduction </w:t>
      </w:r>
    </w:p>
    <w:p w14:paraId="3D8584D1" w14:textId="77777777" w:rsidR="00824200" w:rsidRDefault="00304165" w:rsidP="00304165">
      <w:pPr>
        <w:pStyle w:val="ListParagraph"/>
        <w:spacing w:before="100" w:beforeAutospacing="1" w:after="100" w:afterAutospacing="1" w:line="480" w:lineRule="auto"/>
        <w:ind w:left="284" w:firstLine="720"/>
        <w:rPr>
          <w:rFonts w:ascii="Times New Roman" w:hAnsi="Times New Roman" w:cs="Times New Roman"/>
          <w:bCs/>
          <w:sz w:val="24"/>
          <w:szCs w:val="24"/>
          <w:lang w:bidi="ar-EG"/>
        </w:rPr>
      </w:pPr>
      <w:r w:rsidRPr="00304165">
        <w:rPr>
          <w:rFonts w:ascii="Times New Roman" w:hAnsi="Times New Roman" w:cs="Times New Roman"/>
          <w:bCs/>
          <w:sz w:val="24"/>
          <w:szCs w:val="24"/>
          <w:lang w:bidi="ar-EG"/>
        </w:rPr>
        <w:t>Throughout the humanity history great epidemic infections and diseases have been spread across the globe, resulting in catastrophic impact for the people. These diseases include but not limited to malaria, cholera HIV/AIDS etcetera</w:t>
      </w:r>
      <w:r>
        <w:rPr>
          <w:rFonts w:ascii="Times New Roman" w:hAnsi="Times New Roman" w:cs="Times New Roman"/>
          <w:bCs/>
          <w:sz w:val="24"/>
          <w:szCs w:val="24"/>
          <w:lang w:bidi="ar-EG"/>
        </w:rPr>
        <w:t xml:space="preserve">. Various applicable mathematics models can be used to help us comprehend the severity of the diseases as well as prepare the people in the appropriate way possible. This paper will use Ordinary </w:t>
      </w:r>
      <w:r w:rsidR="00824200">
        <w:rPr>
          <w:rFonts w:ascii="Times New Roman" w:hAnsi="Times New Roman" w:cs="Times New Roman"/>
          <w:bCs/>
          <w:sz w:val="24"/>
          <w:szCs w:val="24"/>
          <w:lang w:bidi="ar-EG"/>
        </w:rPr>
        <w:t>D</w:t>
      </w:r>
      <w:r>
        <w:rPr>
          <w:rFonts w:ascii="Times New Roman" w:hAnsi="Times New Roman" w:cs="Times New Roman"/>
          <w:bCs/>
          <w:sz w:val="24"/>
          <w:szCs w:val="24"/>
          <w:lang w:bidi="ar-EG"/>
        </w:rPr>
        <w:t xml:space="preserve">ifferential </w:t>
      </w:r>
      <w:r w:rsidR="00824200">
        <w:rPr>
          <w:rFonts w:ascii="Times New Roman" w:hAnsi="Times New Roman" w:cs="Times New Roman"/>
          <w:bCs/>
          <w:sz w:val="24"/>
          <w:szCs w:val="24"/>
          <w:lang w:bidi="ar-EG"/>
        </w:rPr>
        <w:t>Equations (</w:t>
      </w:r>
      <w:r>
        <w:rPr>
          <w:rFonts w:ascii="Times New Roman" w:hAnsi="Times New Roman" w:cs="Times New Roman"/>
          <w:bCs/>
          <w:sz w:val="24"/>
          <w:szCs w:val="24"/>
          <w:lang w:bidi="ar-EG"/>
        </w:rPr>
        <w:t>ODE) models</w:t>
      </w:r>
      <w:r w:rsidR="00824200">
        <w:rPr>
          <w:rFonts w:ascii="Times New Roman" w:hAnsi="Times New Roman" w:cs="Times New Roman"/>
          <w:bCs/>
          <w:sz w:val="24"/>
          <w:szCs w:val="24"/>
          <w:lang w:bidi="ar-EG"/>
        </w:rPr>
        <w:t xml:space="preserve"> to stimulate different types of epidemic diseases.</w:t>
      </w:r>
    </w:p>
    <w:p w14:paraId="234A8792" w14:textId="77777777" w:rsidR="00824200" w:rsidRPr="00824200" w:rsidRDefault="00824200" w:rsidP="00824200">
      <w:pPr>
        <w:pStyle w:val="ListParagraph"/>
        <w:numPr>
          <w:ilvl w:val="0"/>
          <w:numId w:val="47"/>
        </w:numPr>
        <w:spacing w:before="100" w:beforeAutospacing="1" w:after="100" w:afterAutospacing="1" w:line="480" w:lineRule="auto"/>
        <w:rPr>
          <w:rFonts w:ascii="Times New Roman" w:hAnsi="Times New Roman" w:cs="Times New Roman"/>
          <w:b/>
          <w:bCs/>
          <w:sz w:val="24"/>
          <w:szCs w:val="24"/>
          <w:lang w:bidi="ar-EG"/>
        </w:rPr>
      </w:pPr>
      <w:r w:rsidRPr="00824200">
        <w:rPr>
          <w:rFonts w:ascii="Times New Roman" w:hAnsi="Times New Roman" w:cs="Times New Roman"/>
          <w:b/>
          <w:bCs/>
          <w:sz w:val="24"/>
          <w:szCs w:val="24"/>
          <w:lang w:bidi="ar-EG"/>
        </w:rPr>
        <w:t>Ordinary Differential Equations(ODE) Models</w:t>
      </w:r>
    </w:p>
    <w:p w14:paraId="6548B25D" w14:textId="77777777" w:rsidR="00824200" w:rsidRPr="00824200" w:rsidRDefault="00824200" w:rsidP="00824200">
      <w:pPr>
        <w:pStyle w:val="ListParagraph"/>
        <w:numPr>
          <w:ilvl w:val="0"/>
          <w:numId w:val="48"/>
        </w:numPr>
        <w:spacing w:before="100" w:beforeAutospacing="1" w:after="100" w:afterAutospacing="1" w:line="480" w:lineRule="auto"/>
        <w:rPr>
          <w:rFonts w:ascii="Times New Roman" w:hAnsi="Times New Roman" w:cs="Times New Roman"/>
          <w:bCs/>
          <w:sz w:val="24"/>
          <w:szCs w:val="24"/>
          <w:lang w:bidi="ar-EG"/>
        </w:rPr>
      </w:pPr>
      <w:r w:rsidRPr="00824200">
        <w:rPr>
          <w:rFonts w:ascii="Times New Roman" w:hAnsi="Times New Roman" w:cs="Times New Roman"/>
          <w:sz w:val="24"/>
          <w:szCs w:val="24"/>
        </w:rPr>
        <w:t>Simple epidemic models</w:t>
      </w:r>
    </w:p>
    <w:p w14:paraId="689851A7" w14:textId="77777777" w:rsidR="00824200" w:rsidRDefault="00824200" w:rsidP="00824200">
      <w:pPr>
        <w:spacing w:before="100" w:beforeAutospacing="1" w:after="100" w:afterAutospacing="1" w:line="480" w:lineRule="auto"/>
        <w:ind w:left="284" w:firstLine="720"/>
        <w:rPr>
          <w:rFonts w:ascii="Times New Roman" w:hAnsi="Times New Roman" w:cs="Times New Roman"/>
          <w:bCs/>
          <w:sz w:val="24"/>
          <w:szCs w:val="24"/>
          <w:lang w:bidi="ar-EG"/>
        </w:rPr>
      </w:pPr>
      <w:r w:rsidRPr="00824200">
        <w:rPr>
          <w:rFonts w:ascii="Times New Roman" w:hAnsi="Times New Roman" w:cs="Times New Roman"/>
          <w:sz w:val="24"/>
          <w:szCs w:val="24"/>
        </w:rPr>
        <w:t xml:space="preserve">The population can be categorized into three </w:t>
      </w:r>
      <w:r>
        <w:rPr>
          <w:rFonts w:ascii="Times New Roman" w:hAnsi="Times New Roman" w:cs="Times New Roman"/>
          <w:sz w:val="24"/>
          <w:szCs w:val="24"/>
        </w:rPr>
        <w:t xml:space="preserve">various </w:t>
      </w:r>
      <w:r w:rsidRPr="00824200">
        <w:rPr>
          <w:rFonts w:ascii="Times New Roman" w:hAnsi="Times New Roman" w:cs="Times New Roman"/>
          <w:sz w:val="24"/>
          <w:szCs w:val="24"/>
        </w:rPr>
        <w:t>groups</w:t>
      </w:r>
      <w:r>
        <w:rPr>
          <w:rFonts w:ascii="Times New Roman" w:hAnsi="Times New Roman" w:cs="Times New Roman"/>
          <w:sz w:val="24"/>
          <w:szCs w:val="24"/>
        </w:rPr>
        <w:t>:</w:t>
      </w:r>
      <w:r w:rsidRPr="00824200">
        <w:rPr>
          <w:rFonts w:ascii="Times New Roman" w:hAnsi="Times New Roman" w:cs="Times New Roman"/>
          <w:sz w:val="24"/>
          <w:szCs w:val="24"/>
        </w:rPr>
        <w:t xml:space="preserve"> </w:t>
      </w:r>
      <w:r w:rsidRPr="00824200">
        <w:rPr>
          <w:rFonts w:ascii="Times New Roman" w:hAnsi="Times New Roman" w:cs="Times New Roman"/>
          <w:bCs/>
          <w:sz w:val="24"/>
          <w:szCs w:val="24"/>
          <w:lang w:bidi="ar-EG"/>
        </w:rPr>
        <w:t xml:space="preserve">   </w:t>
      </w:r>
      <w:r w:rsidR="00304165" w:rsidRPr="00824200">
        <w:rPr>
          <w:rFonts w:ascii="Times New Roman" w:hAnsi="Times New Roman" w:cs="Times New Roman"/>
          <w:bCs/>
          <w:sz w:val="24"/>
          <w:szCs w:val="24"/>
          <w:lang w:bidi="ar-EG"/>
        </w:rPr>
        <w:t xml:space="preserve"> </w:t>
      </w:r>
    </w:p>
    <w:p w14:paraId="6CC4E6A6" w14:textId="76D33BC4" w:rsidR="00AD16D4" w:rsidRPr="005F7964" w:rsidRDefault="00824200" w:rsidP="005F7964">
      <w:pPr>
        <w:pStyle w:val="ListParagraph"/>
        <w:numPr>
          <w:ilvl w:val="0"/>
          <w:numId w:val="49"/>
        </w:numPr>
        <w:spacing w:before="100" w:beforeAutospacing="1" w:after="100" w:afterAutospacing="1" w:line="480" w:lineRule="auto"/>
        <w:rPr>
          <w:rFonts w:ascii="Times New Roman" w:hAnsi="Times New Roman" w:cs="Times New Roman"/>
          <w:sz w:val="24"/>
          <w:szCs w:val="24"/>
        </w:rPr>
      </w:pPr>
      <w:r w:rsidRPr="005F7964">
        <w:rPr>
          <w:rFonts w:ascii="Times New Roman" w:hAnsi="Times New Roman" w:cs="Times New Roman"/>
          <w:i/>
          <w:sz w:val="24"/>
          <w:szCs w:val="24"/>
        </w:rPr>
        <w:t>Susceptible</w:t>
      </w:r>
      <w:r w:rsidRPr="005F7964">
        <w:rPr>
          <w:rFonts w:ascii="Times New Roman" w:hAnsi="Times New Roman" w:cs="Times New Roman"/>
          <w:sz w:val="24"/>
          <w:szCs w:val="24"/>
        </w:rPr>
        <w:t xml:space="preserve">(S): People who are healthy but at risk of being infected </w:t>
      </w:r>
    </w:p>
    <w:p w14:paraId="21CB47C1" w14:textId="77777777" w:rsidR="005F7964" w:rsidRPr="005F7964" w:rsidRDefault="00824200" w:rsidP="005F7964">
      <w:pPr>
        <w:pStyle w:val="ListParagraph"/>
        <w:numPr>
          <w:ilvl w:val="0"/>
          <w:numId w:val="49"/>
        </w:numPr>
        <w:spacing w:before="100" w:beforeAutospacing="1" w:after="100" w:afterAutospacing="1" w:line="480" w:lineRule="auto"/>
        <w:rPr>
          <w:rFonts w:ascii="Times New Roman" w:hAnsi="Times New Roman" w:cs="Times New Roman"/>
          <w:i/>
          <w:sz w:val="24"/>
          <w:szCs w:val="24"/>
        </w:rPr>
      </w:pPr>
      <w:r w:rsidRPr="005F7964">
        <w:rPr>
          <w:rFonts w:ascii="Times New Roman" w:hAnsi="Times New Roman" w:cs="Times New Roman"/>
          <w:i/>
          <w:sz w:val="24"/>
          <w:szCs w:val="24"/>
        </w:rPr>
        <w:t>Infected</w:t>
      </w:r>
      <w:r w:rsidRPr="005F7964">
        <w:rPr>
          <w:rFonts w:ascii="Times New Roman" w:hAnsi="Times New Roman" w:cs="Times New Roman"/>
          <w:sz w:val="24"/>
          <w:szCs w:val="24"/>
        </w:rPr>
        <w:t xml:space="preserve"> (I):</w:t>
      </w:r>
      <w:r w:rsidR="005F7964" w:rsidRPr="005F7964">
        <w:rPr>
          <w:rFonts w:ascii="Times New Roman" w:hAnsi="Times New Roman" w:cs="Times New Roman"/>
          <w:sz w:val="24"/>
          <w:szCs w:val="24"/>
        </w:rPr>
        <w:t xml:space="preserve"> People who are carriers or have diseases .This category can infect the </w:t>
      </w:r>
      <w:r w:rsidR="005F7964" w:rsidRPr="005F7964">
        <w:rPr>
          <w:rFonts w:ascii="Times New Roman" w:hAnsi="Times New Roman" w:cs="Times New Roman"/>
          <w:i/>
          <w:sz w:val="24"/>
          <w:szCs w:val="24"/>
        </w:rPr>
        <w:t>susceptible</w:t>
      </w:r>
    </w:p>
    <w:p w14:paraId="20A8B2D6" w14:textId="4A98C2F5" w:rsidR="00824200" w:rsidRPr="005F7964" w:rsidRDefault="005F7964" w:rsidP="005F7964">
      <w:pPr>
        <w:pStyle w:val="ListParagraph"/>
        <w:numPr>
          <w:ilvl w:val="0"/>
          <w:numId w:val="49"/>
        </w:numPr>
        <w:spacing w:before="100" w:beforeAutospacing="1" w:after="100" w:afterAutospacing="1" w:line="480" w:lineRule="auto"/>
        <w:rPr>
          <w:rFonts w:ascii="Times New Roman" w:hAnsi="Times New Roman" w:cs="Times New Roman"/>
          <w:bCs/>
          <w:sz w:val="24"/>
          <w:szCs w:val="24"/>
          <w:lang w:bidi="ar-EG"/>
        </w:rPr>
      </w:pPr>
      <w:r w:rsidRPr="005F7964">
        <w:rPr>
          <w:rFonts w:ascii="Times New Roman" w:hAnsi="Times New Roman" w:cs="Times New Roman"/>
          <w:i/>
          <w:sz w:val="24"/>
          <w:szCs w:val="24"/>
        </w:rPr>
        <w:t xml:space="preserve">Remove </w:t>
      </w:r>
      <w:r w:rsidRPr="005F7964">
        <w:rPr>
          <w:rFonts w:ascii="Times New Roman" w:hAnsi="Times New Roman" w:cs="Times New Roman"/>
          <w:sz w:val="24"/>
          <w:szCs w:val="24"/>
        </w:rPr>
        <w:t>(R):</w:t>
      </w:r>
      <w:r>
        <w:rPr>
          <w:rFonts w:ascii="Times New Roman" w:hAnsi="Times New Roman" w:cs="Times New Roman"/>
          <w:sz w:val="24"/>
          <w:szCs w:val="24"/>
        </w:rPr>
        <w:t>Recovering or dead people</w:t>
      </w:r>
    </w:p>
    <w:p w14:paraId="27AC9959" w14:textId="103A1FAC" w:rsidR="005F7964" w:rsidRPr="005F7964" w:rsidRDefault="005F7964" w:rsidP="005F7964">
      <w:pPr>
        <w:pStyle w:val="ListParagraph"/>
        <w:spacing w:after="0" w:line="240" w:lineRule="auto"/>
        <w:ind w:left="1724"/>
        <w:rPr>
          <w:rFonts w:ascii="Times New Roman" w:eastAsia="Times New Roman" w:hAnsi="Times New Roman" w:cs="Times New Roman"/>
          <w:sz w:val="24"/>
          <w:szCs w:val="24"/>
          <w:lang w:eastAsia="en-GB"/>
        </w:rPr>
      </w:pPr>
      <w:r w:rsidRPr="005F7964">
        <w:rPr>
          <w:rFonts w:ascii="Times New Roman" w:eastAsia="Times New Roman" w:hAnsi="Times New Roman" w:cs="Times New Roman"/>
          <w:sz w:val="24"/>
          <w:szCs w:val="24"/>
          <w:lang w:eastAsia="en-GB"/>
        </w:rPr>
        <w:t>T</w:t>
      </w:r>
      <w:r>
        <w:rPr>
          <w:rFonts w:ascii="Times New Roman" w:eastAsia="Times New Roman" w:hAnsi="Times New Roman" w:cs="Times New Roman"/>
          <w:sz w:val="24"/>
          <w:szCs w:val="24"/>
          <w:lang w:eastAsia="en-GB"/>
        </w:rPr>
        <w:t xml:space="preserve">he natural order for all the group </w:t>
      </w:r>
    </w:p>
    <w:p w14:paraId="1EFF99AA" w14:textId="6409426D" w:rsidR="005F7964" w:rsidRDefault="005F7964" w:rsidP="005F7964">
      <w:pPr>
        <w:pStyle w:val="ListParagraph"/>
        <w:spacing w:after="0" w:line="240" w:lineRule="auto"/>
        <w:ind w:left="1724"/>
        <w:rPr>
          <w:rFonts w:ascii="Times New Roman" w:eastAsia="Times New Roman" w:hAnsi="Times New Roman" w:cs="Times New Roman"/>
          <w:sz w:val="24"/>
          <w:szCs w:val="24"/>
          <w:lang w:eastAsia="en-GB"/>
        </w:rPr>
      </w:pPr>
      <w:r w:rsidRPr="005F7964">
        <w:rPr>
          <w:rFonts w:ascii="Times New Roman" w:eastAsia="Times New Roman" w:hAnsi="Times New Roman" w:cs="Times New Roman"/>
          <w:sz w:val="24"/>
          <w:szCs w:val="24"/>
          <w:lang w:eastAsia="en-GB"/>
        </w:rPr>
        <w:t>S→I→R.</w:t>
      </w:r>
    </w:p>
    <w:p w14:paraId="20DDD5C3" w14:textId="681904AB" w:rsidR="005F7964" w:rsidRDefault="005F7964" w:rsidP="005F7964">
      <w:pPr>
        <w:pStyle w:val="ListParagraph"/>
        <w:spacing w:after="0" w:line="240" w:lineRule="auto"/>
        <w:ind w:left="1724"/>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dynamic model include </w:t>
      </w:r>
    </w:p>
    <w:p w14:paraId="22D50EC8" w14:textId="70D6D47D" w:rsidR="005F7964" w:rsidRPr="005F7964" w:rsidRDefault="009B6F08" w:rsidP="005F7964">
      <w:pPr>
        <w:pStyle w:val="ListParagraph"/>
        <w:spacing w:after="0" w:line="240" w:lineRule="auto"/>
        <w:ind w:left="1724"/>
        <w:rPr>
          <w:rFonts w:ascii="Times New Roman" w:eastAsia="Times New Roman" w:hAnsi="Times New Roman" w:cs="Times New Roman"/>
          <w:sz w:val="24"/>
          <w:szCs w:val="24"/>
          <w:lang w:eastAsia="en-GB"/>
        </w:rPr>
      </w:pPr>
      <m:oMathPara>
        <m:oMath>
          <m:f>
            <m:fPr>
              <m:ctrlPr>
                <w:rPr>
                  <w:rFonts w:ascii="Cambria Math" w:eastAsia="Times New Roman" w:hAnsi="Cambria Math" w:cs="Times New Roman"/>
                  <w:i/>
                  <w:sz w:val="24"/>
                  <w:szCs w:val="24"/>
                  <w:lang w:eastAsia="en-GB"/>
                </w:rPr>
              </m:ctrlPr>
            </m:fPr>
            <m:num>
              <m:r>
                <w:rPr>
                  <w:rFonts w:ascii="Cambria Math" w:eastAsia="Times New Roman" w:hAnsi="Cambria Math" w:cs="Times New Roman"/>
                  <w:sz w:val="24"/>
                  <w:szCs w:val="24"/>
                  <w:lang w:eastAsia="en-GB"/>
                </w:rPr>
                <m:t>dS</m:t>
              </m:r>
            </m:num>
            <m:den>
              <m:r>
                <w:rPr>
                  <w:rFonts w:ascii="Cambria Math" w:eastAsia="Times New Roman" w:hAnsi="Cambria Math" w:cs="Times New Roman"/>
                  <w:sz w:val="24"/>
                  <w:szCs w:val="24"/>
                  <w:lang w:eastAsia="en-GB"/>
                </w:rPr>
                <m:t>dt</m:t>
              </m:r>
            </m:den>
          </m:f>
          <m:r>
            <w:rPr>
              <w:rFonts w:ascii="Cambria Math" w:eastAsia="Times New Roman" w:hAnsi="Cambria Math" w:cs="Times New Roman"/>
              <w:sz w:val="24"/>
              <w:szCs w:val="24"/>
              <w:lang w:eastAsia="en-GB"/>
            </w:rPr>
            <m:t>=-rSI</m:t>
          </m:r>
        </m:oMath>
      </m:oMathPara>
    </w:p>
    <w:p w14:paraId="73501C94" w14:textId="7C0E6473" w:rsidR="00AD16D4" w:rsidRPr="002603D3" w:rsidRDefault="009B6F08" w:rsidP="002956E0">
      <w:pPr>
        <w:spacing w:after="120" w:line="360" w:lineRule="auto"/>
        <w:jc w:val="center"/>
        <w:rPr>
          <w:rFonts w:asciiTheme="majorBidi" w:eastAsiaTheme="minorEastAsia" w:hAnsiTheme="majorBidi" w:cstheme="majorBidi"/>
          <w:b/>
          <w:bCs/>
          <w:sz w:val="28"/>
          <w:szCs w:val="28"/>
          <w:lang w:bidi="ar-EG"/>
        </w:rPr>
      </w:pPr>
      <m:oMathPara>
        <m:oMath>
          <m:f>
            <m:fPr>
              <m:ctrlPr>
                <w:rPr>
                  <w:rFonts w:ascii="Cambria Math" w:hAnsi="Cambria Math" w:cstheme="majorBidi"/>
                  <w:b/>
                  <w:bCs/>
                  <w:i/>
                  <w:sz w:val="28"/>
                  <w:szCs w:val="28"/>
                  <w:lang w:bidi="ar-EG"/>
                </w:rPr>
              </m:ctrlPr>
            </m:fPr>
            <m:num>
              <m:r>
                <m:rPr>
                  <m:sty m:val="bi"/>
                </m:rPr>
                <w:rPr>
                  <w:rFonts w:ascii="Cambria Math" w:hAnsi="Cambria Math" w:cstheme="majorBidi"/>
                  <w:sz w:val="28"/>
                  <w:szCs w:val="28"/>
                  <w:lang w:bidi="ar-EG"/>
                </w:rPr>
                <m:t>dI</m:t>
              </m:r>
            </m:num>
            <m:den>
              <m:r>
                <m:rPr>
                  <m:sty m:val="bi"/>
                </m:rPr>
                <w:rPr>
                  <w:rFonts w:ascii="Cambria Math" w:hAnsi="Cambria Math" w:cstheme="majorBidi"/>
                  <w:sz w:val="28"/>
                  <w:szCs w:val="28"/>
                  <w:lang w:bidi="ar-EG"/>
                </w:rPr>
                <m:t>dt</m:t>
              </m:r>
            </m:den>
          </m:f>
          <m:r>
            <m:rPr>
              <m:sty m:val="bi"/>
            </m:rPr>
            <w:rPr>
              <w:rFonts w:ascii="Cambria Math" w:hAnsi="Cambria Math" w:cstheme="majorBidi"/>
              <w:sz w:val="28"/>
              <w:szCs w:val="28"/>
              <w:lang w:bidi="ar-EG"/>
            </w:rPr>
            <m:t>=rSI-aI</m:t>
          </m:r>
        </m:oMath>
      </m:oMathPara>
    </w:p>
    <w:p w14:paraId="4F3099F2" w14:textId="32F2538B" w:rsidR="002603D3" w:rsidRPr="00053AF3" w:rsidRDefault="009B6F08" w:rsidP="002956E0">
      <w:pPr>
        <w:spacing w:after="120" w:line="360" w:lineRule="auto"/>
        <w:jc w:val="center"/>
        <w:rPr>
          <w:rFonts w:asciiTheme="majorBidi" w:hAnsiTheme="majorBidi" w:cstheme="majorBidi"/>
          <w:b/>
          <w:bCs/>
          <w:sz w:val="28"/>
          <w:szCs w:val="28"/>
          <w:lang w:bidi="ar-EG"/>
        </w:rPr>
      </w:pPr>
      <m:oMathPara>
        <m:oMath>
          <m:f>
            <m:fPr>
              <m:ctrlPr>
                <w:rPr>
                  <w:rFonts w:ascii="Cambria Math" w:hAnsi="Cambria Math" w:cstheme="majorBidi"/>
                  <w:b/>
                  <w:bCs/>
                  <w:i/>
                  <w:sz w:val="28"/>
                  <w:szCs w:val="28"/>
                  <w:lang w:bidi="ar-EG"/>
                </w:rPr>
              </m:ctrlPr>
            </m:fPr>
            <m:num>
              <m:r>
                <m:rPr>
                  <m:sty m:val="bi"/>
                </m:rPr>
                <w:rPr>
                  <w:rFonts w:ascii="Cambria Math" w:hAnsi="Cambria Math" w:cstheme="majorBidi"/>
                  <w:sz w:val="28"/>
                  <w:szCs w:val="28"/>
                  <w:lang w:bidi="ar-EG"/>
                </w:rPr>
                <m:t>dR</m:t>
              </m:r>
            </m:num>
            <m:den>
              <m:r>
                <m:rPr>
                  <m:sty m:val="bi"/>
                </m:rPr>
                <w:rPr>
                  <w:rFonts w:ascii="Cambria Math" w:hAnsi="Cambria Math" w:cstheme="majorBidi"/>
                  <w:sz w:val="28"/>
                  <w:szCs w:val="28"/>
                  <w:lang w:bidi="ar-EG"/>
                </w:rPr>
                <m:t>dt</m:t>
              </m:r>
            </m:den>
          </m:f>
          <m:r>
            <m:rPr>
              <m:sty m:val="bi"/>
            </m:rPr>
            <w:rPr>
              <w:rFonts w:ascii="Cambria Math" w:hAnsi="Cambria Math" w:cstheme="majorBidi"/>
              <w:sz w:val="28"/>
              <w:szCs w:val="28"/>
              <w:lang w:bidi="ar-EG"/>
            </w:rPr>
            <m:t>=aI</m:t>
          </m:r>
        </m:oMath>
      </m:oMathPara>
    </w:p>
    <w:p w14:paraId="3F0055E2" w14:textId="072296F4" w:rsidR="00AD16D4" w:rsidRPr="002603D3" w:rsidRDefault="002603D3" w:rsidP="002603D3">
      <w:pPr>
        <w:pStyle w:val="ListParagraph"/>
        <w:numPr>
          <w:ilvl w:val="0"/>
          <w:numId w:val="48"/>
        </w:numPr>
        <w:spacing w:after="120" w:line="360" w:lineRule="auto"/>
        <w:rPr>
          <w:rFonts w:ascii="Times New Roman" w:hAnsi="Times New Roman" w:cs="Times New Roman"/>
          <w:b/>
          <w:bCs/>
          <w:sz w:val="24"/>
          <w:szCs w:val="24"/>
          <w:lang w:bidi="ar-EG"/>
        </w:rPr>
      </w:pPr>
      <w:r w:rsidRPr="002603D3">
        <w:rPr>
          <w:rFonts w:ascii="Times New Roman" w:hAnsi="Times New Roman" w:cs="Times New Roman"/>
          <w:sz w:val="24"/>
          <w:szCs w:val="24"/>
        </w:rPr>
        <w:t>Threshold phenomenon</w:t>
      </w:r>
    </w:p>
    <w:p w14:paraId="0A4BD341" w14:textId="18FAB1C7" w:rsidR="00AD16D4" w:rsidRPr="002603D3" w:rsidRDefault="002603D3" w:rsidP="002603D3">
      <w:pPr>
        <w:spacing w:before="100" w:beforeAutospacing="1" w:after="100" w:afterAutospacing="1" w:line="480" w:lineRule="auto"/>
        <w:ind w:left="284"/>
        <w:rPr>
          <w:rFonts w:asciiTheme="majorBidi" w:hAnsiTheme="majorBidi" w:cstheme="majorBidi"/>
          <w:bCs/>
          <w:sz w:val="24"/>
          <w:szCs w:val="24"/>
          <w:lang w:bidi="ar-EG"/>
        </w:rPr>
      </w:pPr>
      <w:r w:rsidRPr="002603D3">
        <w:rPr>
          <w:rFonts w:asciiTheme="majorBidi" w:hAnsiTheme="majorBidi" w:cstheme="majorBidi"/>
          <w:bCs/>
          <w:sz w:val="24"/>
          <w:szCs w:val="24"/>
          <w:lang w:bidi="ar-EG"/>
        </w:rPr>
        <w:lastRenderedPageBreak/>
        <w:t xml:space="preserve">The following are the initial conditions for the model </w:t>
      </w:r>
    </w:p>
    <w:p w14:paraId="7657C9A0" w14:textId="7F09F1D2" w:rsidR="002603D3" w:rsidRPr="002603D3" w:rsidRDefault="002603D3" w:rsidP="002603D3">
      <w:pPr>
        <w:spacing w:after="0" w:line="48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Pr="002603D3">
        <w:rPr>
          <w:rFonts w:ascii="Times New Roman" w:eastAsia="Times New Roman" w:hAnsi="Times New Roman" w:cs="Times New Roman"/>
          <w:sz w:val="24"/>
          <w:szCs w:val="24"/>
          <w:lang w:eastAsia="en-GB"/>
        </w:rPr>
        <w:t>S(0) =S0&gt;0</w:t>
      </w:r>
    </w:p>
    <w:p w14:paraId="61A7BA1A" w14:textId="13109C63" w:rsidR="002603D3" w:rsidRPr="002603D3" w:rsidRDefault="002603D3" w:rsidP="002603D3">
      <w:pPr>
        <w:spacing w:after="0" w:line="48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Pr="002603D3">
        <w:rPr>
          <w:rFonts w:ascii="Times New Roman" w:eastAsia="Times New Roman" w:hAnsi="Times New Roman" w:cs="Times New Roman"/>
          <w:sz w:val="24"/>
          <w:szCs w:val="24"/>
          <w:lang w:eastAsia="en-GB"/>
        </w:rPr>
        <w:t xml:space="preserve"> I(0) =I0&gt;0</w:t>
      </w:r>
    </w:p>
    <w:p w14:paraId="37A0801E" w14:textId="2BF6652A" w:rsidR="002603D3" w:rsidRPr="002603D3" w:rsidRDefault="002603D3" w:rsidP="002603D3">
      <w:pPr>
        <w:spacing w:after="0" w:line="480" w:lineRule="auto"/>
        <w:rPr>
          <w:rFonts w:ascii="Times New Roman" w:eastAsia="Times New Roman" w:hAnsi="Times New Roman" w:cs="Times New Roman"/>
          <w:sz w:val="24"/>
          <w:szCs w:val="24"/>
          <w:lang w:eastAsia="en-GB"/>
        </w:rPr>
      </w:pPr>
      <w:r w:rsidRPr="002603D3">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                                        R </w:t>
      </w:r>
      <w:r w:rsidRPr="002603D3">
        <w:rPr>
          <w:rFonts w:ascii="Times New Roman" w:eastAsia="Times New Roman" w:hAnsi="Times New Roman" w:cs="Times New Roman"/>
          <w:sz w:val="24"/>
          <w:szCs w:val="24"/>
          <w:lang w:eastAsia="en-GB"/>
        </w:rPr>
        <w:t>(0) = 0</w:t>
      </w:r>
    </w:p>
    <w:p w14:paraId="235FD48B" w14:textId="08F872F4" w:rsidR="002603D3" w:rsidRPr="002603D3" w:rsidRDefault="002603D3" w:rsidP="002603D3">
      <w:pPr>
        <w:spacing w:after="0" w:line="240" w:lineRule="auto"/>
        <w:rPr>
          <w:rFonts w:ascii="Arial" w:eastAsia="Times New Roman" w:hAnsi="Arial" w:cs="Arial"/>
          <w:sz w:val="25"/>
          <w:szCs w:val="25"/>
          <w:lang w:eastAsia="en-GB"/>
        </w:rPr>
      </w:pPr>
      <w:r>
        <w:rPr>
          <w:rFonts w:ascii="Arial" w:eastAsia="Times New Roman" w:hAnsi="Arial" w:cs="Arial"/>
          <w:sz w:val="25"/>
          <w:szCs w:val="25"/>
          <w:lang w:eastAsia="en-GB"/>
        </w:rPr>
        <w:t xml:space="preserve">               C. </w:t>
      </w:r>
      <w:r w:rsidRPr="002603D3">
        <w:rPr>
          <w:rFonts w:ascii="Times New Roman" w:hAnsi="Times New Roman" w:cs="Times New Roman"/>
          <w:sz w:val="24"/>
          <w:szCs w:val="24"/>
        </w:rPr>
        <w:t>English boarding school</w:t>
      </w:r>
    </w:p>
    <w:p w14:paraId="442D5D73" w14:textId="77777777" w:rsidR="00AD16D4" w:rsidRPr="00053AF3" w:rsidRDefault="00AD16D4" w:rsidP="002956E0">
      <w:pPr>
        <w:spacing w:after="120" w:line="360" w:lineRule="auto"/>
        <w:jc w:val="center"/>
        <w:rPr>
          <w:rFonts w:asciiTheme="majorBidi" w:hAnsiTheme="majorBidi" w:cstheme="majorBidi"/>
          <w:b/>
          <w:bCs/>
          <w:sz w:val="32"/>
          <w:szCs w:val="32"/>
          <w:lang w:bidi="ar-EG"/>
        </w:rPr>
      </w:pPr>
    </w:p>
    <w:p w14:paraId="745997BF" w14:textId="24A01330" w:rsidR="00824200" w:rsidRDefault="002603D3" w:rsidP="00956C48">
      <w:pPr>
        <w:jc w:val="lowKashida"/>
        <w:rPr>
          <w:rFonts w:asciiTheme="majorBidi" w:hAnsiTheme="majorBidi" w:cstheme="majorBidi"/>
          <w:color w:val="1C1D1E"/>
          <w:sz w:val="24"/>
          <w:szCs w:val="24"/>
        </w:rPr>
      </w:pPr>
      <w:r>
        <w:rPr>
          <w:noProof/>
          <w:lang w:eastAsia="en-GB"/>
        </w:rPr>
        <w:drawing>
          <wp:inline distT="0" distB="0" distL="0" distR="0" wp14:anchorId="2C0CD009" wp14:editId="0295BA92">
            <wp:extent cx="4429125" cy="3524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29125" cy="3524250"/>
                    </a:xfrm>
                    <a:prstGeom prst="rect">
                      <a:avLst/>
                    </a:prstGeom>
                  </pic:spPr>
                </pic:pic>
              </a:graphicData>
            </a:graphic>
          </wp:inline>
        </w:drawing>
      </w:r>
    </w:p>
    <w:p w14:paraId="0AF3C490" w14:textId="1F90EAFB" w:rsidR="00824200" w:rsidRPr="008D3EBD" w:rsidRDefault="008D3EBD" w:rsidP="008D3EBD">
      <w:pPr>
        <w:pStyle w:val="ListParagraph"/>
        <w:numPr>
          <w:ilvl w:val="0"/>
          <w:numId w:val="50"/>
        </w:numPr>
        <w:rPr>
          <w:rFonts w:ascii="Times New Roman" w:hAnsi="Times New Roman" w:cs="Times New Roman"/>
          <w:sz w:val="24"/>
          <w:szCs w:val="24"/>
        </w:rPr>
      </w:pPr>
      <w:r w:rsidRPr="008D3EBD">
        <w:rPr>
          <w:rFonts w:ascii="Times New Roman" w:hAnsi="Times New Roman" w:cs="Times New Roman"/>
          <w:sz w:val="24"/>
          <w:szCs w:val="24"/>
        </w:rPr>
        <w:t>Maximum concentration of infected</w:t>
      </w:r>
    </w:p>
    <w:p w14:paraId="5D722153" w14:textId="77777777" w:rsidR="00824200" w:rsidRPr="00824200" w:rsidRDefault="00824200" w:rsidP="00824200">
      <w:pPr>
        <w:rPr>
          <w:rFonts w:asciiTheme="majorBidi" w:hAnsiTheme="majorBidi" w:cstheme="majorBidi"/>
          <w:sz w:val="24"/>
          <w:szCs w:val="24"/>
        </w:rPr>
      </w:pPr>
    </w:p>
    <w:p w14:paraId="30277A88" w14:textId="0759EED1" w:rsidR="008D3EBD" w:rsidRPr="008D3EBD" w:rsidRDefault="008D3EBD" w:rsidP="008D3EBD">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Pr="008D3EBD">
        <w:rPr>
          <w:rFonts w:ascii="Times New Roman" w:eastAsia="Times New Roman" w:hAnsi="Times New Roman" w:cs="Times New Roman"/>
          <w:sz w:val="24"/>
          <w:szCs w:val="24"/>
          <w:lang w:eastAsia="en-GB"/>
        </w:rPr>
        <w:t>I</w:t>
      </w:r>
      <w:r w:rsidRPr="008D3EBD">
        <w:rPr>
          <w:rFonts w:ascii="Times New Roman" w:eastAsia="Times New Roman" w:hAnsi="Times New Roman" w:cs="Times New Roman"/>
          <w:sz w:val="24"/>
          <w:szCs w:val="24"/>
          <w:vertAlign w:val="subscript"/>
          <w:lang w:eastAsia="en-GB"/>
        </w:rPr>
        <w:t>max</w:t>
      </w:r>
      <w:r>
        <w:rPr>
          <w:rFonts w:ascii="Times New Roman" w:eastAsia="Times New Roman" w:hAnsi="Times New Roman" w:cs="Times New Roman"/>
          <w:sz w:val="24"/>
          <w:szCs w:val="24"/>
          <w:vertAlign w:val="subscript"/>
          <w:lang w:eastAsia="en-GB"/>
        </w:rPr>
        <w:t xml:space="preserve"> </w:t>
      </w:r>
      <w:r w:rsidRPr="008D3EBD">
        <w:rPr>
          <w:rFonts w:ascii="Times New Roman" w:eastAsia="Times New Roman" w:hAnsi="Times New Roman" w:cs="Times New Roman"/>
          <w:sz w:val="24"/>
          <w:szCs w:val="24"/>
          <w:lang w:eastAsia="en-GB"/>
        </w:rPr>
        <w:t>=N−</w:t>
      </w:r>
      <w:r>
        <w:rPr>
          <w:rFonts w:ascii="Times New Roman" w:eastAsia="Times New Roman" w:hAnsi="Times New Roman" w:cs="Times New Roman"/>
          <w:sz w:val="24"/>
          <w:szCs w:val="24"/>
          <w:lang w:eastAsia="en-GB"/>
        </w:rPr>
        <w:t xml:space="preserve"> </w:t>
      </w:r>
      <w:r w:rsidRPr="008D3EBD">
        <w:rPr>
          <w:rFonts w:ascii="Times New Roman" w:eastAsia="Times New Roman" w:hAnsi="Times New Roman" w:cs="Times New Roman"/>
          <w:sz w:val="24"/>
          <w:szCs w:val="24"/>
          <w:lang w:eastAsia="en-GB"/>
        </w:rPr>
        <w:t>ρ+</w:t>
      </w:r>
      <w:r>
        <w:rPr>
          <w:rFonts w:ascii="Times New Roman" w:eastAsia="Times New Roman" w:hAnsi="Times New Roman" w:cs="Times New Roman"/>
          <w:sz w:val="24"/>
          <w:szCs w:val="24"/>
          <w:lang w:eastAsia="en-GB"/>
        </w:rPr>
        <w:t xml:space="preserve"> </w:t>
      </w:r>
      <w:r w:rsidRPr="008D3EBD">
        <w:rPr>
          <w:rFonts w:ascii="Times New Roman" w:eastAsia="Times New Roman" w:hAnsi="Times New Roman" w:cs="Times New Roman"/>
          <w:sz w:val="24"/>
          <w:szCs w:val="24"/>
          <w:lang w:eastAsia="en-GB"/>
        </w:rPr>
        <w:t xml:space="preserve">ρ </w:t>
      </w:r>
      <w:proofErr w:type="spellStart"/>
      <w:r w:rsidRPr="008D3EBD">
        <w:rPr>
          <w:rFonts w:ascii="Times New Roman" w:eastAsia="Times New Roman" w:hAnsi="Times New Roman" w:cs="Times New Roman"/>
          <w:sz w:val="24"/>
          <w:szCs w:val="24"/>
          <w:lang w:eastAsia="en-GB"/>
        </w:rPr>
        <w:t>lnρ</w:t>
      </w:r>
      <w:proofErr w:type="spellEnd"/>
      <w:r>
        <w:rPr>
          <w:rFonts w:ascii="Times New Roman" w:eastAsia="Times New Roman" w:hAnsi="Times New Roman" w:cs="Times New Roman"/>
          <w:sz w:val="24"/>
          <w:szCs w:val="24"/>
          <w:lang w:eastAsia="en-GB"/>
        </w:rPr>
        <w:t>/</w:t>
      </w:r>
      <w:r w:rsidRPr="008D3EBD">
        <w:rPr>
          <w:rFonts w:ascii="Times New Roman" w:eastAsia="Times New Roman" w:hAnsi="Times New Roman" w:cs="Times New Roman"/>
          <w:sz w:val="24"/>
          <w:szCs w:val="24"/>
          <w:lang w:eastAsia="en-GB"/>
        </w:rPr>
        <w:t>S</w:t>
      </w:r>
      <w:r w:rsidRPr="008D3EBD">
        <w:rPr>
          <w:rFonts w:ascii="Times New Roman" w:eastAsia="Times New Roman" w:hAnsi="Times New Roman" w:cs="Times New Roman"/>
          <w:sz w:val="24"/>
          <w:szCs w:val="24"/>
          <w:vertAlign w:val="subscript"/>
          <w:lang w:eastAsia="en-GB"/>
        </w:rPr>
        <w:t>O</w:t>
      </w:r>
    </w:p>
    <w:p w14:paraId="66943B78" w14:textId="7E75596C" w:rsidR="00824200" w:rsidRDefault="00824200" w:rsidP="00824200">
      <w:pPr>
        <w:rPr>
          <w:rFonts w:asciiTheme="majorBidi" w:hAnsiTheme="majorBidi" w:cstheme="majorBidi"/>
          <w:sz w:val="24"/>
          <w:szCs w:val="24"/>
        </w:rPr>
      </w:pPr>
    </w:p>
    <w:p w14:paraId="76F47021" w14:textId="1A7E9169" w:rsidR="00421A94" w:rsidRPr="00824200" w:rsidRDefault="00824200" w:rsidP="00824200">
      <w:pPr>
        <w:tabs>
          <w:tab w:val="left" w:pos="6360"/>
        </w:tabs>
        <w:rPr>
          <w:rFonts w:asciiTheme="majorBidi" w:hAnsiTheme="majorBidi" w:cstheme="majorBidi"/>
          <w:sz w:val="24"/>
          <w:szCs w:val="24"/>
        </w:rPr>
      </w:pPr>
      <w:r>
        <w:rPr>
          <w:rFonts w:asciiTheme="majorBidi" w:hAnsiTheme="majorBidi" w:cstheme="majorBidi"/>
          <w:sz w:val="24"/>
          <w:szCs w:val="24"/>
        </w:rPr>
        <w:tab/>
      </w:r>
    </w:p>
    <w:sectPr w:rsidR="00421A94" w:rsidRPr="00824200">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EC3C53" w14:textId="77777777" w:rsidR="009B6F08" w:rsidRDefault="009B6F08" w:rsidP="00F51FD1">
      <w:pPr>
        <w:spacing w:after="0" w:line="240" w:lineRule="auto"/>
      </w:pPr>
      <w:r>
        <w:separator/>
      </w:r>
    </w:p>
  </w:endnote>
  <w:endnote w:type="continuationSeparator" w:id="0">
    <w:p w14:paraId="013397A4" w14:textId="77777777" w:rsidR="009B6F08" w:rsidRDefault="009B6F08" w:rsidP="00F51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39C62" w14:textId="5C813879" w:rsidR="00E84BCB" w:rsidRDefault="00E84BCB" w:rsidP="00824200">
    <w:pPr>
      <w:pStyle w:val="Footer"/>
      <w:pBdr>
        <w:top w:val="thinThickSmallGap" w:sz="24" w:space="1" w:color="823B0B" w:themeColor="accent2" w:themeShade="7F"/>
      </w:pBdr>
    </w:pPr>
  </w:p>
  <w:p w14:paraId="2469D094" w14:textId="77777777" w:rsidR="00E84BCB" w:rsidRDefault="00E84B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0C516" w14:textId="77777777" w:rsidR="009B6F08" w:rsidRDefault="009B6F08" w:rsidP="00F51FD1">
      <w:pPr>
        <w:spacing w:after="0" w:line="240" w:lineRule="auto"/>
      </w:pPr>
      <w:r>
        <w:separator/>
      </w:r>
    </w:p>
  </w:footnote>
  <w:footnote w:type="continuationSeparator" w:id="0">
    <w:p w14:paraId="09AC2E0D" w14:textId="77777777" w:rsidR="009B6F08" w:rsidRDefault="009B6F08" w:rsidP="00F51F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42ACE"/>
    <w:multiLevelType w:val="multilevel"/>
    <w:tmpl w:val="BC1E77C2"/>
    <w:lvl w:ilvl="0">
      <w:start w:val="1"/>
      <w:numFmt w:val="decimal"/>
      <w:lvlText w:val="%1."/>
      <w:lvlJc w:val="left"/>
      <w:pPr>
        <w:ind w:left="735" w:hanging="375"/>
      </w:pPr>
      <w:rPr>
        <w:rFonts w:hint="default"/>
      </w:rPr>
    </w:lvl>
    <w:lvl w:ilvl="1">
      <w:start w:val="1"/>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 w15:restartNumberingAfterBreak="0">
    <w:nsid w:val="090A700B"/>
    <w:multiLevelType w:val="multilevel"/>
    <w:tmpl w:val="1A42B8B2"/>
    <w:lvl w:ilvl="0">
      <w:start w:val="1"/>
      <w:numFmt w:val="decimal"/>
      <w:lvlText w:val="%1."/>
      <w:lvlJc w:val="left"/>
      <w:pPr>
        <w:ind w:left="785" w:hanging="360"/>
      </w:pPr>
      <w:rPr>
        <w:color w:val="000000" w:themeColor="text1"/>
      </w:rPr>
    </w:lvl>
    <w:lvl w:ilvl="1">
      <w:start w:val="2"/>
      <w:numFmt w:val="decimal"/>
      <w:isLgl/>
      <w:lvlText w:val="%1.%2."/>
      <w:lvlJc w:val="left"/>
      <w:pPr>
        <w:ind w:left="1440" w:hanging="72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0E4352CB"/>
    <w:multiLevelType w:val="multilevel"/>
    <w:tmpl w:val="05EEBE6E"/>
    <w:lvl w:ilvl="0">
      <w:start w:val="1"/>
      <w:numFmt w:val="bullet"/>
      <w:lvlText w:val=""/>
      <w:lvlJc w:val="left"/>
      <w:pPr>
        <w:ind w:left="785" w:hanging="360"/>
      </w:pPr>
      <w:rPr>
        <w:rFonts w:ascii="Symbol" w:hAnsi="Symbol" w:hint="default"/>
        <w:color w:val="000000" w:themeColor="text1"/>
      </w:rPr>
    </w:lvl>
    <w:lvl w:ilvl="1">
      <w:start w:val="2"/>
      <w:numFmt w:val="decimal"/>
      <w:isLgl/>
      <w:lvlText w:val="%1.%2."/>
      <w:lvlJc w:val="left"/>
      <w:pPr>
        <w:ind w:left="1440" w:hanging="72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103441DA"/>
    <w:multiLevelType w:val="hybridMultilevel"/>
    <w:tmpl w:val="19DA2A4E"/>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4" w15:restartNumberingAfterBreak="0">
    <w:nsid w:val="109D01A7"/>
    <w:multiLevelType w:val="multilevel"/>
    <w:tmpl w:val="454826C4"/>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721E90"/>
    <w:multiLevelType w:val="hybridMultilevel"/>
    <w:tmpl w:val="884E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3A36B6"/>
    <w:multiLevelType w:val="hybridMultilevel"/>
    <w:tmpl w:val="337096BC"/>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81EAE"/>
    <w:multiLevelType w:val="hybridMultilevel"/>
    <w:tmpl w:val="5C628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BF07A8"/>
    <w:multiLevelType w:val="hybridMultilevel"/>
    <w:tmpl w:val="E43A18C2"/>
    <w:lvl w:ilvl="0" w:tplc="16BC7CF0">
      <w:start w:val="1"/>
      <w:numFmt w:val="bullet"/>
      <w:lvlText w:val=""/>
      <w:lvlJc w:val="left"/>
      <w:pPr>
        <w:ind w:left="1260" w:hanging="360"/>
      </w:pPr>
      <w:rPr>
        <w:rFonts w:ascii="Wingdings" w:hAnsi="Wingdings" w:hint="default"/>
        <w:sz w:val="28"/>
        <w:szCs w:val="32"/>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9" w15:restartNumberingAfterBreak="0">
    <w:nsid w:val="230774EE"/>
    <w:multiLevelType w:val="hybridMultilevel"/>
    <w:tmpl w:val="2F32F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9709DB"/>
    <w:multiLevelType w:val="hybridMultilevel"/>
    <w:tmpl w:val="A65A75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F6C0C82"/>
    <w:multiLevelType w:val="hybridMultilevel"/>
    <w:tmpl w:val="2962F19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A41987"/>
    <w:multiLevelType w:val="hybridMultilevel"/>
    <w:tmpl w:val="791242A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99E13D7"/>
    <w:multiLevelType w:val="hybridMultilevel"/>
    <w:tmpl w:val="81CAA776"/>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9F5B5C"/>
    <w:multiLevelType w:val="hybridMultilevel"/>
    <w:tmpl w:val="528C377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E101F55"/>
    <w:multiLevelType w:val="hybridMultilevel"/>
    <w:tmpl w:val="F320A044"/>
    <w:lvl w:ilvl="0" w:tplc="14E299DC">
      <w:start w:val="1"/>
      <w:numFmt w:val="upp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8700E4"/>
    <w:multiLevelType w:val="multilevel"/>
    <w:tmpl w:val="C1962F7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F101D0C"/>
    <w:multiLevelType w:val="hybridMultilevel"/>
    <w:tmpl w:val="60423528"/>
    <w:lvl w:ilvl="0" w:tplc="9F88B160">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8A82AF2"/>
    <w:multiLevelType w:val="hybridMultilevel"/>
    <w:tmpl w:val="97B6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6B27DD"/>
    <w:multiLevelType w:val="multilevel"/>
    <w:tmpl w:val="AA5072C4"/>
    <w:lvl w:ilvl="0">
      <w:start w:val="1"/>
      <w:numFmt w:val="decimal"/>
      <w:lvlText w:val="%1"/>
      <w:lvlJc w:val="center"/>
      <w:pPr>
        <w:ind w:left="1080" w:hanging="360"/>
      </w:pPr>
      <w:rPr>
        <w:rFonts w:hint="default"/>
      </w:rPr>
    </w:lvl>
    <w:lvl w:ilvl="1">
      <w:start w:val="1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4D173FD3"/>
    <w:multiLevelType w:val="multilevel"/>
    <w:tmpl w:val="67660A9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E6A0C18"/>
    <w:multiLevelType w:val="hybridMultilevel"/>
    <w:tmpl w:val="BF12CC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AC45F4"/>
    <w:multiLevelType w:val="hybridMultilevel"/>
    <w:tmpl w:val="D9BE0078"/>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CF6501"/>
    <w:multiLevelType w:val="multilevel"/>
    <w:tmpl w:val="6CCC2C52"/>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56D7FA9"/>
    <w:multiLevelType w:val="multilevel"/>
    <w:tmpl w:val="73FAD6E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8184B3F"/>
    <w:multiLevelType w:val="multilevel"/>
    <w:tmpl w:val="D5EA063C"/>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A6357FF"/>
    <w:multiLevelType w:val="multilevel"/>
    <w:tmpl w:val="35067096"/>
    <w:lvl w:ilvl="0">
      <w:start w:val="4"/>
      <w:numFmt w:val="decimal"/>
      <w:lvlText w:val="%1"/>
      <w:lvlJc w:val="left"/>
      <w:pPr>
        <w:ind w:left="360" w:hanging="360"/>
      </w:pPr>
      <w:rPr>
        <w:rFonts w:hint="default"/>
      </w:rPr>
    </w:lvl>
    <w:lvl w:ilvl="1">
      <w:start w:val="7"/>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5BA64405"/>
    <w:multiLevelType w:val="hybridMultilevel"/>
    <w:tmpl w:val="69E87F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BE1866"/>
    <w:multiLevelType w:val="hybridMultilevel"/>
    <w:tmpl w:val="79FC3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C01C5D"/>
    <w:multiLevelType w:val="hybridMultilevel"/>
    <w:tmpl w:val="B3181A0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0AC6AC9"/>
    <w:multiLevelType w:val="hybridMultilevel"/>
    <w:tmpl w:val="3CC00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3B6F04"/>
    <w:multiLevelType w:val="hybridMultilevel"/>
    <w:tmpl w:val="EF7AC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3C0BF2"/>
    <w:multiLevelType w:val="multilevel"/>
    <w:tmpl w:val="5270EDDC"/>
    <w:lvl w:ilvl="0">
      <w:start w:val="1"/>
      <w:numFmt w:val="decimal"/>
      <w:lvlText w:val="%1."/>
      <w:lvlJc w:val="left"/>
      <w:pPr>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1E84635"/>
    <w:multiLevelType w:val="multilevel"/>
    <w:tmpl w:val="20085CB8"/>
    <w:lvl w:ilvl="0">
      <w:start w:val="4"/>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4" w15:restartNumberingAfterBreak="0">
    <w:nsid w:val="62CB5304"/>
    <w:multiLevelType w:val="hybridMultilevel"/>
    <w:tmpl w:val="8518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3E031F"/>
    <w:multiLevelType w:val="hybridMultilevel"/>
    <w:tmpl w:val="BDF05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410AC5"/>
    <w:multiLevelType w:val="hybridMultilevel"/>
    <w:tmpl w:val="EE887E46"/>
    <w:lvl w:ilvl="0" w:tplc="094853A8">
      <w:start w:val="1"/>
      <w:numFmt w:val="upp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7" w15:restartNumberingAfterBreak="0">
    <w:nsid w:val="69DD1A3C"/>
    <w:multiLevelType w:val="hybridMultilevel"/>
    <w:tmpl w:val="621C3A68"/>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1000A8"/>
    <w:multiLevelType w:val="multilevel"/>
    <w:tmpl w:val="F3163840"/>
    <w:lvl w:ilvl="0">
      <w:start w:val="1"/>
      <w:numFmt w:val="decimal"/>
      <w:lvlText w:val="%1."/>
      <w:lvlJc w:val="left"/>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9" w15:restartNumberingAfterBreak="0">
    <w:nsid w:val="6EF62C51"/>
    <w:multiLevelType w:val="multilevel"/>
    <w:tmpl w:val="1A42B8B2"/>
    <w:lvl w:ilvl="0">
      <w:start w:val="1"/>
      <w:numFmt w:val="decimal"/>
      <w:lvlText w:val="%1."/>
      <w:lvlJc w:val="left"/>
      <w:pPr>
        <w:ind w:left="1080" w:hanging="360"/>
      </w:pPr>
      <w:rPr>
        <w:color w:val="000000" w:themeColor="text1"/>
      </w:rPr>
    </w:lvl>
    <w:lvl w:ilvl="1">
      <w:start w:val="2"/>
      <w:numFmt w:val="decimal"/>
      <w:isLgl/>
      <w:lvlText w:val="%1.%2."/>
      <w:lvlJc w:val="left"/>
      <w:pPr>
        <w:ind w:left="1440" w:hanging="72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40" w15:restartNumberingAfterBreak="0">
    <w:nsid w:val="70856409"/>
    <w:multiLevelType w:val="multilevel"/>
    <w:tmpl w:val="0194C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CE5B95"/>
    <w:multiLevelType w:val="multilevel"/>
    <w:tmpl w:val="5822A172"/>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4FC4383"/>
    <w:multiLevelType w:val="hybridMultilevel"/>
    <w:tmpl w:val="60309654"/>
    <w:lvl w:ilvl="0" w:tplc="04090001">
      <w:start w:val="1"/>
      <w:numFmt w:val="bullet"/>
      <w:lvlText w:val=""/>
      <w:lvlJc w:val="left"/>
      <w:pPr>
        <w:ind w:left="1080" w:hanging="360"/>
      </w:pPr>
      <w:rPr>
        <w:rFonts w:ascii="Symbol" w:hAnsi="Symbol" w:hint="default"/>
      </w:rPr>
    </w:lvl>
    <w:lvl w:ilvl="1" w:tplc="0409000F">
      <w:start w:val="1"/>
      <w:numFmt w:val="decimal"/>
      <w:lvlText w:val="%2."/>
      <w:lvlJc w:val="left"/>
      <w:pPr>
        <w:ind w:left="1800" w:hanging="360"/>
      </w:pPr>
      <w:rPr>
        <w:rFonts w:hint="default"/>
      </w:rPr>
    </w:lvl>
    <w:lvl w:ilvl="2" w:tplc="10CA894C">
      <w:start w:val="2"/>
      <w:numFmt w:val="bullet"/>
      <w:lvlText w:val="-"/>
      <w:lvlJc w:val="left"/>
      <w:pPr>
        <w:ind w:left="2520" w:hanging="360"/>
      </w:pPr>
      <w:rPr>
        <w:rFonts w:ascii="Calibri" w:eastAsiaTheme="minorHAnsi" w:hAnsi="Calibri" w:cstheme="minorBidi" w:hint="default"/>
        <w:b w:val="0"/>
        <w:sz w:val="23"/>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68112E9"/>
    <w:multiLevelType w:val="hybridMultilevel"/>
    <w:tmpl w:val="D3A036C6"/>
    <w:lvl w:ilvl="0" w:tplc="04090001">
      <w:start w:val="1"/>
      <w:numFmt w:val="bullet"/>
      <w:lvlText w:val=""/>
      <w:lvlJc w:val="left"/>
      <w:pPr>
        <w:ind w:left="720" w:hanging="360"/>
      </w:pPr>
      <w:rPr>
        <w:rFonts w:ascii="Symbol" w:hAnsi="Symbo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9B7769"/>
    <w:multiLevelType w:val="hybridMultilevel"/>
    <w:tmpl w:val="B2481EA6"/>
    <w:lvl w:ilvl="0" w:tplc="16BC7CF0">
      <w:start w:val="1"/>
      <w:numFmt w:val="bullet"/>
      <w:lvlText w:val=""/>
      <w:lvlJc w:val="left"/>
      <w:pPr>
        <w:ind w:left="1260" w:hanging="360"/>
      </w:pPr>
      <w:rPr>
        <w:rFonts w:ascii="Wingdings" w:hAnsi="Wingdings" w:hint="default"/>
        <w:sz w:val="28"/>
        <w:szCs w:val="32"/>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45" w15:restartNumberingAfterBreak="0">
    <w:nsid w:val="7B4B31F1"/>
    <w:multiLevelType w:val="hybridMultilevel"/>
    <w:tmpl w:val="A7D884DE"/>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BB7477"/>
    <w:multiLevelType w:val="hybridMultilevel"/>
    <w:tmpl w:val="A8CE6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002B15"/>
    <w:multiLevelType w:val="multilevel"/>
    <w:tmpl w:val="0B145890"/>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EE60143"/>
    <w:multiLevelType w:val="multilevel"/>
    <w:tmpl w:val="4912BDA6"/>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F292BF4"/>
    <w:multiLevelType w:val="hybridMultilevel"/>
    <w:tmpl w:val="E844104C"/>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43"/>
  </w:num>
  <w:num w:numId="3">
    <w:abstractNumId w:val="14"/>
  </w:num>
  <w:num w:numId="4">
    <w:abstractNumId w:val="39"/>
  </w:num>
  <w:num w:numId="5">
    <w:abstractNumId w:val="12"/>
  </w:num>
  <w:num w:numId="6">
    <w:abstractNumId w:val="31"/>
  </w:num>
  <w:num w:numId="7">
    <w:abstractNumId w:val="42"/>
  </w:num>
  <w:num w:numId="8">
    <w:abstractNumId w:val="34"/>
  </w:num>
  <w:num w:numId="9">
    <w:abstractNumId w:val="19"/>
  </w:num>
  <w:num w:numId="10">
    <w:abstractNumId w:val="29"/>
  </w:num>
  <w:num w:numId="11">
    <w:abstractNumId w:val="38"/>
  </w:num>
  <w:num w:numId="12">
    <w:abstractNumId w:val="21"/>
  </w:num>
  <w:num w:numId="13">
    <w:abstractNumId w:val="35"/>
  </w:num>
  <w:num w:numId="14">
    <w:abstractNumId w:val="7"/>
  </w:num>
  <w:num w:numId="15">
    <w:abstractNumId w:val="1"/>
  </w:num>
  <w:num w:numId="16">
    <w:abstractNumId w:val="16"/>
  </w:num>
  <w:num w:numId="17">
    <w:abstractNumId w:val="20"/>
  </w:num>
  <w:num w:numId="18">
    <w:abstractNumId w:val="24"/>
  </w:num>
  <w:num w:numId="19">
    <w:abstractNumId w:val="9"/>
  </w:num>
  <w:num w:numId="20">
    <w:abstractNumId w:val="41"/>
  </w:num>
  <w:num w:numId="21">
    <w:abstractNumId w:val="48"/>
  </w:num>
  <w:num w:numId="22">
    <w:abstractNumId w:val="47"/>
  </w:num>
  <w:num w:numId="23">
    <w:abstractNumId w:val="27"/>
  </w:num>
  <w:num w:numId="24">
    <w:abstractNumId w:val="11"/>
  </w:num>
  <w:num w:numId="25">
    <w:abstractNumId w:val="32"/>
  </w:num>
  <w:num w:numId="26">
    <w:abstractNumId w:val="4"/>
  </w:num>
  <w:num w:numId="27">
    <w:abstractNumId w:val="5"/>
  </w:num>
  <w:num w:numId="28">
    <w:abstractNumId w:val="22"/>
  </w:num>
  <w:num w:numId="29">
    <w:abstractNumId w:val="37"/>
  </w:num>
  <w:num w:numId="30">
    <w:abstractNumId w:val="6"/>
  </w:num>
  <w:num w:numId="31">
    <w:abstractNumId w:val="49"/>
  </w:num>
  <w:num w:numId="32">
    <w:abstractNumId w:val="28"/>
  </w:num>
  <w:num w:numId="33">
    <w:abstractNumId w:val="13"/>
  </w:num>
  <w:num w:numId="34">
    <w:abstractNumId w:val="45"/>
  </w:num>
  <w:num w:numId="35">
    <w:abstractNumId w:val="26"/>
  </w:num>
  <w:num w:numId="36">
    <w:abstractNumId w:val="25"/>
  </w:num>
  <w:num w:numId="37">
    <w:abstractNumId w:val="23"/>
  </w:num>
  <w:num w:numId="38">
    <w:abstractNumId w:val="33"/>
  </w:num>
  <w:num w:numId="39">
    <w:abstractNumId w:val="18"/>
  </w:num>
  <w:num w:numId="40">
    <w:abstractNumId w:val="10"/>
  </w:num>
  <w:num w:numId="41">
    <w:abstractNumId w:val="44"/>
  </w:num>
  <w:num w:numId="42">
    <w:abstractNumId w:val="8"/>
  </w:num>
  <w:num w:numId="43">
    <w:abstractNumId w:val="0"/>
  </w:num>
  <w:num w:numId="44">
    <w:abstractNumId w:val="2"/>
  </w:num>
  <w:num w:numId="45">
    <w:abstractNumId w:val="40"/>
  </w:num>
  <w:num w:numId="46">
    <w:abstractNumId w:val="15"/>
  </w:num>
  <w:num w:numId="47">
    <w:abstractNumId w:val="17"/>
  </w:num>
  <w:num w:numId="48">
    <w:abstractNumId w:val="36"/>
  </w:num>
  <w:num w:numId="49">
    <w:abstractNumId w:val="3"/>
  </w:num>
  <w:num w:numId="50">
    <w:abstractNumId w:val="4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trackedChange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ysDQyNTe1NDQxszRS0lEKTi0uzszPAykwrAUAjg0biCwAAAA="/>
  </w:docVars>
  <w:rsids>
    <w:rsidRoot w:val="00F51FD1"/>
    <w:rsid w:val="00000849"/>
    <w:rsid w:val="00000D4E"/>
    <w:rsid w:val="00001095"/>
    <w:rsid w:val="0000369F"/>
    <w:rsid w:val="0000413D"/>
    <w:rsid w:val="0000718A"/>
    <w:rsid w:val="000071A9"/>
    <w:rsid w:val="00010A9D"/>
    <w:rsid w:val="000168B4"/>
    <w:rsid w:val="00017DEF"/>
    <w:rsid w:val="00017F82"/>
    <w:rsid w:val="0002176B"/>
    <w:rsid w:val="00021FC2"/>
    <w:rsid w:val="0002280B"/>
    <w:rsid w:val="0002516C"/>
    <w:rsid w:val="0002719B"/>
    <w:rsid w:val="00032895"/>
    <w:rsid w:val="000354FF"/>
    <w:rsid w:val="00041DA1"/>
    <w:rsid w:val="00042FCE"/>
    <w:rsid w:val="00045C49"/>
    <w:rsid w:val="00045E8F"/>
    <w:rsid w:val="00047DE0"/>
    <w:rsid w:val="00052AFF"/>
    <w:rsid w:val="00053198"/>
    <w:rsid w:val="000533B3"/>
    <w:rsid w:val="000534DE"/>
    <w:rsid w:val="00053AF3"/>
    <w:rsid w:val="0006162F"/>
    <w:rsid w:val="00061E23"/>
    <w:rsid w:val="00067156"/>
    <w:rsid w:val="00067A0A"/>
    <w:rsid w:val="00071FE5"/>
    <w:rsid w:val="00074C89"/>
    <w:rsid w:val="0007651A"/>
    <w:rsid w:val="000774B1"/>
    <w:rsid w:val="00081EBD"/>
    <w:rsid w:val="000820FB"/>
    <w:rsid w:val="000836BF"/>
    <w:rsid w:val="00091268"/>
    <w:rsid w:val="00092386"/>
    <w:rsid w:val="00094183"/>
    <w:rsid w:val="00094A58"/>
    <w:rsid w:val="00094C33"/>
    <w:rsid w:val="0009510A"/>
    <w:rsid w:val="0009634D"/>
    <w:rsid w:val="000A521F"/>
    <w:rsid w:val="000A7725"/>
    <w:rsid w:val="000B196D"/>
    <w:rsid w:val="000B2EB3"/>
    <w:rsid w:val="000C03CE"/>
    <w:rsid w:val="000C44B4"/>
    <w:rsid w:val="000C54EF"/>
    <w:rsid w:val="000C7622"/>
    <w:rsid w:val="000D27B9"/>
    <w:rsid w:val="000D5C98"/>
    <w:rsid w:val="000E0D0A"/>
    <w:rsid w:val="000E692B"/>
    <w:rsid w:val="000E7CC1"/>
    <w:rsid w:val="000F157F"/>
    <w:rsid w:val="000F3509"/>
    <w:rsid w:val="000F6BAF"/>
    <w:rsid w:val="0010192C"/>
    <w:rsid w:val="00102640"/>
    <w:rsid w:val="00102D85"/>
    <w:rsid w:val="0010346C"/>
    <w:rsid w:val="00107A4F"/>
    <w:rsid w:val="00120F8C"/>
    <w:rsid w:val="00122C57"/>
    <w:rsid w:val="00123234"/>
    <w:rsid w:val="00123748"/>
    <w:rsid w:val="001262C9"/>
    <w:rsid w:val="001263E0"/>
    <w:rsid w:val="0013549D"/>
    <w:rsid w:val="00135EF1"/>
    <w:rsid w:val="00137834"/>
    <w:rsid w:val="001378AF"/>
    <w:rsid w:val="00150594"/>
    <w:rsid w:val="001516E8"/>
    <w:rsid w:val="001529C5"/>
    <w:rsid w:val="00156956"/>
    <w:rsid w:val="001618F2"/>
    <w:rsid w:val="001629B3"/>
    <w:rsid w:val="0016345B"/>
    <w:rsid w:val="00165289"/>
    <w:rsid w:val="00166A49"/>
    <w:rsid w:val="00170BF5"/>
    <w:rsid w:val="0017121A"/>
    <w:rsid w:val="001717CD"/>
    <w:rsid w:val="00174B2E"/>
    <w:rsid w:val="00176827"/>
    <w:rsid w:val="00180B0C"/>
    <w:rsid w:val="001811EC"/>
    <w:rsid w:val="00181ADF"/>
    <w:rsid w:val="00183930"/>
    <w:rsid w:val="0018535F"/>
    <w:rsid w:val="001876BA"/>
    <w:rsid w:val="001931C6"/>
    <w:rsid w:val="00193E22"/>
    <w:rsid w:val="0019588A"/>
    <w:rsid w:val="0019595B"/>
    <w:rsid w:val="001A00D5"/>
    <w:rsid w:val="001A01C7"/>
    <w:rsid w:val="001A5E64"/>
    <w:rsid w:val="001A6DEC"/>
    <w:rsid w:val="001A7FA7"/>
    <w:rsid w:val="001B11F6"/>
    <w:rsid w:val="001B3CF5"/>
    <w:rsid w:val="001B649C"/>
    <w:rsid w:val="001B6793"/>
    <w:rsid w:val="001C3DB1"/>
    <w:rsid w:val="001C6F9D"/>
    <w:rsid w:val="001D2204"/>
    <w:rsid w:val="001D2C2C"/>
    <w:rsid w:val="001D2CD2"/>
    <w:rsid w:val="001D3D8B"/>
    <w:rsid w:val="001D5117"/>
    <w:rsid w:val="001E5D22"/>
    <w:rsid w:val="001E69CD"/>
    <w:rsid w:val="001F0011"/>
    <w:rsid w:val="001F444E"/>
    <w:rsid w:val="001F48C1"/>
    <w:rsid w:val="001F620A"/>
    <w:rsid w:val="00201329"/>
    <w:rsid w:val="00205471"/>
    <w:rsid w:val="0021289D"/>
    <w:rsid w:val="00213AA4"/>
    <w:rsid w:val="00223CDB"/>
    <w:rsid w:val="00226015"/>
    <w:rsid w:val="00226820"/>
    <w:rsid w:val="00230649"/>
    <w:rsid w:val="00231CC3"/>
    <w:rsid w:val="00232454"/>
    <w:rsid w:val="002346AA"/>
    <w:rsid w:val="00236596"/>
    <w:rsid w:val="00240A0A"/>
    <w:rsid w:val="00240A82"/>
    <w:rsid w:val="0024245C"/>
    <w:rsid w:val="00243547"/>
    <w:rsid w:val="00245269"/>
    <w:rsid w:val="00250F6C"/>
    <w:rsid w:val="00251220"/>
    <w:rsid w:val="00256D3C"/>
    <w:rsid w:val="002579A8"/>
    <w:rsid w:val="002603D3"/>
    <w:rsid w:val="00260661"/>
    <w:rsid w:val="002612D2"/>
    <w:rsid w:val="002647AF"/>
    <w:rsid w:val="00265396"/>
    <w:rsid w:val="00265AD7"/>
    <w:rsid w:val="002662FB"/>
    <w:rsid w:val="002729AD"/>
    <w:rsid w:val="0027302A"/>
    <w:rsid w:val="00283513"/>
    <w:rsid w:val="00285D1A"/>
    <w:rsid w:val="00286768"/>
    <w:rsid w:val="0028680E"/>
    <w:rsid w:val="00287630"/>
    <w:rsid w:val="00287E53"/>
    <w:rsid w:val="00290925"/>
    <w:rsid w:val="002956E0"/>
    <w:rsid w:val="00295DC7"/>
    <w:rsid w:val="002A14AA"/>
    <w:rsid w:val="002A2F5A"/>
    <w:rsid w:val="002A6217"/>
    <w:rsid w:val="002A6FDC"/>
    <w:rsid w:val="002A775F"/>
    <w:rsid w:val="002A7DAC"/>
    <w:rsid w:val="002B451E"/>
    <w:rsid w:val="002B4C3E"/>
    <w:rsid w:val="002B6003"/>
    <w:rsid w:val="002B770C"/>
    <w:rsid w:val="002C280E"/>
    <w:rsid w:val="002D2A38"/>
    <w:rsid w:val="002D595D"/>
    <w:rsid w:val="002D5F36"/>
    <w:rsid w:val="002E32A3"/>
    <w:rsid w:val="002E517B"/>
    <w:rsid w:val="002E5C18"/>
    <w:rsid w:val="002F6491"/>
    <w:rsid w:val="002F67B4"/>
    <w:rsid w:val="002F77C6"/>
    <w:rsid w:val="0030281D"/>
    <w:rsid w:val="00304165"/>
    <w:rsid w:val="00304AE1"/>
    <w:rsid w:val="0030546E"/>
    <w:rsid w:val="00305862"/>
    <w:rsid w:val="003058E1"/>
    <w:rsid w:val="00305E45"/>
    <w:rsid w:val="003078DB"/>
    <w:rsid w:val="00307D6D"/>
    <w:rsid w:val="00312DC3"/>
    <w:rsid w:val="003139EE"/>
    <w:rsid w:val="00317BE0"/>
    <w:rsid w:val="00321E1F"/>
    <w:rsid w:val="0032344A"/>
    <w:rsid w:val="00326EB5"/>
    <w:rsid w:val="00326F2B"/>
    <w:rsid w:val="00327247"/>
    <w:rsid w:val="003332D3"/>
    <w:rsid w:val="00333A3E"/>
    <w:rsid w:val="00334730"/>
    <w:rsid w:val="00337146"/>
    <w:rsid w:val="003404B4"/>
    <w:rsid w:val="00340631"/>
    <w:rsid w:val="00345340"/>
    <w:rsid w:val="003465FF"/>
    <w:rsid w:val="0035008B"/>
    <w:rsid w:val="0035270F"/>
    <w:rsid w:val="00354927"/>
    <w:rsid w:val="00354B46"/>
    <w:rsid w:val="00356ACD"/>
    <w:rsid w:val="003571F8"/>
    <w:rsid w:val="0035773F"/>
    <w:rsid w:val="0036212D"/>
    <w:rsid w:val="00363700"/>
    <w:rsid w:val="00363813"/>
    <w:rsid w:val="003641D5"/>
    <w:rsid w:val="00366723"/>
    <w:rsid w:val="00366CA1"/>
    <w:rsid w:val="00375F8F"/>
    <w:rsid w:val="00376688"/>
    <w:rsid w:val="00376C21"/>
    <w:rsid w:val="00380783"/>
    <w:rsid w:val="00382355"/>
    <w:rsid w:val="003837E8"/>
    <w:rsid w:val="00384E9C"/>
    <w:rsid w:val="003856E7"/>
    <w:rsid w:val="003879DB"/>
    <w:rsid w:val="00396654"/>
    <w:rsid w:val="003A055A"/>
    <w:rsid w:val="003A119E"/>
    <w:rsid w:val="003A1806"/>
    <w:rsid w:val="003A369F"/>
    <w:rsid w:val="003A5C2A"/>
    <w:rsid w:val="003A6308"/>
    <w:rsid w:val="003A650E"/>
    <w:rsid w:val="003A6953"/>
    <w:rsid w:val="003B0855"/>
    <w:rsid w:val="003B1914"/>
    <w:rsid w:val="003B4725"/>
    <w:rsid w:val="003B61C0"/>
    <w:rsid w:val="003B65D7"/>
    <w:rsid w:val="003C4787"/>
    <w:rsid w:val="003C5874"/>
    <w:rsid w:val="003C7939"/>
    <w:rsid w:val="003D0F62"/>
    <w:rsid w:val="003D19AF"/>
    <w:rsid w:val="003D423D"/>
    <w:rsid w:val="003E2A20"/>
    <w:rsid w:val="003E600E"/>
    <w:rsid w:val="003F05FC"/>
    <w:rsid w:val="003F2BE8"/>
    <w:rsid w:val="003F3A0B"/>
    <w:rsid w:val="00401684"/>
    <w:rsid w:val="00405717"/>
    <w:rsid w:val="0040773E"/>
    <w:rsid w:val="0041139C"/>
    <w:rsid w:val="00412B61"/>
    <w:rsid w:val="004152F9"/>
    <w:rsid w:val="004203FC"/>
    <w:rsid w:val="00420B95"/>
    <w:rsid w:val="00421A94"/>
    <w:rsid w:val="004229EA"/>
    <w:rsid w:val="00422CBE"/>
    <w:rsid w:val="004243B9"/>
    <w:rsid w:val="00426393"/>
    <w:rsid w:val="00434160"/>
    <w:rsid w:val="004369AF"/>
    <w:rsid w:val="00437228"/>
    <w:rsid w:val="00437A0A"/>
    <w:rsid w:val="004417F1"/>
    <w:rsid w:val="00447E29"/>
    <w:rsid w:val="0045233E"/>
    <w:rsid w:val="004612A0"/>
    <w:rsid w:val="00463242"/>
    <w:rsid w:val="004644D9"/>
    <w:rsid w:val="00466BE8"/>
    <w:rsid w:val="004677B7"/>
    <w:rsid w:val="00470163"/>
    <w:rsid w:val="00470DCF"/>
    <w:rsid w:val="00474BAA"/>
    <w:rsid w:val="004758CA"/>
    <w:rsid w:val="00476CA0"/>
    <w:rsid w:val="00485BC5"/>
    <w:rsid w:val="004860A6"/>
    <w:rsid w:val="0048765A"/>
    <w:rsid w:val="00487B40"/>
    <w:rsid w:val="004946C9"/>
    <w:rsid w:val="004A1468"/>
    <w:rsid w:val="004A1E8A"/>
    <w:rsid w:val="004A5354"/>
    <w:rsid w:val="004A7B4A"/>
    <w:rsid w:val="004A7D48"/>
    <w:rsid w:val="004B0E48"/>
    <w:rsid w:val="004B158E"/>
    <w:rsid w:val="004B57BC"/>
    <w:rsid w:val="004B6F71"/>
    <w:rsid w:val="004B7108"/>
    <w:rsid w:val="004C0AD5"/>
    <w:rsid w:val="004C1CB5"/>
    <w:rsid w:val="004C27EE"/>
    <w:rsid w:val="004C7BD6"/>
    <w:rsid w:val="004D5F82"/>
    <w:rsid w:val="004D65CB"/>
    <w:rsid w:val="004D7F74"/>
    <w:rsid w:val="004E10F6"/>
    <w:rsid w:val="004E20AB"/>
    <w:rsid w:val="004F0BE1"/>
    <w:rsid w:val="004F0DE3"/>
    <w:rsid w:val="004F4DF8"/>
    <w:rsid w:val="004F502E"/>
    <w:rsid w:val="004F57F8"/>
    <w:rsid w:val="004F7B8F"/>
    <w:rsid w:val="00500C7D"/>
    <w:rsid w:val="0050227C"/>
    <w:rsid w:val="00504B83"/>
    <w:rsid w:val="00507CA2"/>
    <w:rsid w:val="00512BE9"/>
    <w:rsid w:val="005141AC"/>
    <w:rsid w:val="00517A94"/>
    <w:rsid w:val="005204E8"/>
    <w:rsid w:val="00521859"/>
    <w:rsid w:val="005245D7"/>
    <w:rsid w:val="0052501E"/>
    <w:rsid w:val="00525977"/>
    <w:rsid w:val="005265EF"/>
    <w:rsid w:val="005268A6"/>
    <w:rsid w:val="00527142"/>
    <w:rsid w:val="0053026C"/>
    <w:rsid w:val="005345A3"/>
    <w:rsid w:val="005349B0"/>
    <w:rsid w:val="00534A0D"/>
    <w:rsid w:val="005356BB"/>
    <w:rsid w:val="0053669E"/>
    <w:rsid w:val="00536DF7"/>
    <w:rsid w:val="00537E0B"/>
    <w:rsid w:val="00541795"/>
    <w:rsid w:val="005470A0"/>
    <w:rsid w:val="005479F8"/>
    <w:rsid w:val="00551433"/>
    <w:rsid w:val="00552D3E"/>
    <w:rsid w:val="005553B5"/>
    <w:rsid w:val="00562B4A"/>
    <w:rsid w:val="00565E59"/>
    <w:rsid w:val="00567876"/>
    <w:rsid w:val="005737CD"/>
    <w:rsid w:val="00577038"/>
    <w:rsid w:val="00584708"/>
    <w:rsid w:val="00585000"/>
    <w:rsid w:val="0059245B"/>
    <w:rsid w:val="005943E4"/>
    <w:rsid w:val="005961CC"/>
    <w:rsid w:val="005A0AB0"/>
    <w:rsid w:val="005A2CD4"/>
    <w:rsid w:val="005A5C7B"/>
    <w:rsid w:val="005A7426"/>
    <w:rsid w:val="005A7DED"/>
    <w:rsid w:val="005B1516"/>
    <w:rsid w:val="005B4F30"/>
    <w:rsid w:val="005B62BC"/>
    <w:rsid w:val="005B74FF"/>
    <w:rsid w:val="005C1FA6"/>
    <w:rsid w:val="005C204E"/>
    <w:rsid w:val="005C2364"/>
    <w:rsid w:val="005C29D6"/>
    <w:rsid w:val="005C51A1"/>
    <w:rsid w:val="005C7DF2"/>
    <w:rsid w:val="005D0285"/>
    <w:rsid w:val="005D0BB3"/>
    <w:rsid w:val="005D4BA6"/>
    <w:rsid w:val="005D5044"/>
    <w:rsid w:val="005D6019"/>
    <w:rsid w:val="005E02D4"/>
    <w:rsid w:val="005E2483"/>
    <w:rsid w:val="005E3739"/>
    <w:rsid w:val="005E5675"/>
    <w:rsid w:val="005F48FA"/>
    <w:rsid w:val="005F6DD1"/>
    <w:rsid w:val="005F75BA"/>
    <w:rsid w:val="005F7964"/>
    <w:rsid w:val="006002EC"/>
    <w:rsid w:val="00602212"/>
    <w:rsid w:val="00602DC9"/>
    <w:rsid w:val="00602E80"/>
    <w:rsid w:val="00606968"/>
    <w:rsid w:val="0060737D"/>
    <w:rsid w:val="006112BA"/>
    <w:rsid w:val="006116D5"/>
    <w:rsid w:val="00612A8A"/>
    <w:rsid w:val="0061518E"/>
    <w:rsid w:val="00617BEA"/>
    <w:rsid w:val="00617D94"/>
    <w:rsid w:val="00621EF8"/>
    <w:rsid w:val="0062305D"/>
    <w:rsid w:val="006237C1"/>
    <w:rsid w:val="00624BD5"/>
    <w:rsid w:val="00625A7B"/>
    <w:rsid w:val="00626723"/>
    <w:rsid w:val="00630CD5"/>
    <w:rsid w:val="00632AA0"/>
    <w:rsid w:val="00633454"/>
    <w:rsid w:val="006339B2"/>
    <w:rsid w:val="00634960"/>
    <w:rsid w:val="006409CE"/>
    <w:rsid w:val="00641EEB"/>
    <w:rsid w:val="006428A5"/>
    <w:rsid w:val="00644C84"/>
    <w:rsid w:val="0064519A"/>
    <w:rsid w:val="0064522D"/>
    <w:rsid w:val="006473AA"/>
    <w:rsid w:val="006479A4"/>
    <w:rsid w:val="006562B6"/>
    <w:rsid w:val="0066019F"/>
    <w:rsid w:val="00662381"/>
    <w:rsid w:val="00663433"/>
    <w:rsid w:val="00671639"/>
    <w:rsid w:val="00671B17"/>
    <w:rsid w:val="00672713"/>
    <w:rsid w:val="00672DE7"/>
    <w:rsid w:val="006763B2"/>
    <w:rsid w:val="00676E04"/>
    <w:rsid w:val="00676EB6"/>
    <w:rsid w:val="00677FF5"/>
    <w:rsid w:val="0068135E"/>
    <w:rsid w:val="0068340D"/>
    <w:rsid w:val="00684683"/>
    <w:rsid w:val="006849D5"/>
    <w:rsid w:val="00685D82"/>
    <w:rsid w:val="006864E1"/>
    <w:rsid w:val="006874C3"/>
    <w:rsid w:val="00690673"/>
    <w:rsid w:val="00691CD3"/>
    <w:rsid w:val="00694208"/>
    <w:rsid w:val="006A4B9A"/>
    <w:rsid w:val="006A5146"/>
    <w:rsid w:val="006A7B3E"/>
    <w:rsid w:val="006B3F55"/>
    <w:rsid w:val="006B47E5"/>
    <w:rsid w:val="006B5415"/>
    <w:rsid w:val="006B60EE"/>
    <w:rsid w:val="006B681C"/>
    <w:rsid w:val="006B71E7"/>
    <w:rsid w:val="006C1546"/>
    <w:rsid w:val="006C20DD"/>
    <w:rsid w:val="006C440C"/>
    <w:rsid w:val="006C6832"/>
    <w:rsid w:val="006D06C2"/>
    <w:rsid w:val="006D1462"/>
    <w:rsid w:val="006D2B10"/>
    <w:rsid w:val="006D637D"/>
    <w:rsid w:val="006D66CA"/>
    <w:rsid w:val="006E0F2D"/>
    <w:rsid w:val="006E287F"/>
    <w:rsid w:val="006E3944"/>
    <w:rsid w:val="006F01DA"/>
    <w:rsid w:val="006F0C45"/>
    <w:rsid w:val="006F3E83"/>
    <w:rsid w:val="006F433B"/>
    <w:rsid w:val="006F5062"/>
    <w:rsid w:val="007054E3"/>
    <w:rsid w:val="007058F6"/>
    <w:rsid w:val="0071019D"/>
    <w:rsid w:val="0071070A"/>
    <w:rsid w:val="00713260"/>
    <w:rsid w:val="007134EF"/>
    <w:rsid w:val="007139CC"/>
    <w:rsid w:val="00716369"/>
    <w:rsid w:val="00720D05"/>
    <w:rsid w:val="00721B1C"/>
    <w:rsid w:val="007246A0"/>
    <w:rsid w:val="0072548C"/>
    <w:rsid w:val="007268A9"/>
    <w:rsid w:val="00726C8B"/>
    <w:rsid w:val="007332A0"/>
    <w:rsid w:val="00734978"/>
    <w:rsid w:val="00743CE1"/>
    <w:rsid w:val="00745565"/>
    <w:rsid w:val="00747176"/>
    <w:rsid w:val="00747260"/>
    <w:rsid w:val="00750898"/>
    <w:rsid w:val="00750C84"/>
    <w:rsid w:val="007557DF"/>
    <w:rsid w:val="0076166B"/>
    <w:rsid w:val="00767D7E"/>
    <w:rsid w:val="00770ABA"/>
    <w:rsid w:val="00770BAA"/>
    <w:rsid w:val="0077143D"/>
    <w:rsid w:val="00780489"/>
    <w:rsid w:val="00786FC7"/>
    <w:rsid w:val="00787A1E"/>
    <w:rsid w:val="00796111"/>
    <w:rsid w:val="007A1BFE"/>
    <w:rsid w:val="007A4002"/>
    <w:rsid w:val="007B2007"/>
    <w:rsid w:val="007B37FC"/>
    <w:rsid w:val="007C3DB9"/>
    <w:rsid w:val="007C5C4E"/>
    <w:rsid w:val="007C72D8"/>
    <w:rsid w:val="007D022B"/>
    <w:rsid w:val="007D2C74"/>
    <w:rsid w:val="007D3941"/>
    <w:rsid w:val="007D5922"/>
    <w:rsid w:val="007D5E32"/>
    <w:rsid w:val="007D5F67"/>
    <w:rsid w:val="007E0C99"/>
    <w:rsid w:val="007E1696"/>
    <w:rsid w:val="007E29F0"/>
    <w:rsid w:val="007E369E"/>
    <w:rsid w:val="007E3E53"/>
    <w:rsid w:val="007E747A"/>
    <w:rsid w:val="007E7843"/>
    <w:rsid w:val="007F1657"/>
    <w:rsid w:val="007F3C00"/>
    <w:rsid w:val="007F63D2"/>
    <w:rsid w:val="00800014"/>
    <w:rsid w:val="00800366"/>
    <w:rsid w:val="00800BA2"/>
    <w:rsid w:val="00803053"/>
    <w:rsid w:val="00805910"/>
    <w:rsid w:val="00811327"/>
    <w:rsid w:val="00814ECD"/>
    <w:rsid w:val="00817141"/>
    <w:rsid w:val="00817EF3"/>
    <w:rsid w:val="00822D2D"/>
    <w:rsid w:val="00823C3C"/>
    <w:rsid w:val="00824200"/>
    <w:rsid w:val="0083426F"/>
    <w:rsid w:val="00836F1A"/>
    <w:rsid w:val="008374E2"/>
    <w:rsid w:val="008412EA"/>
    <w:rsid w:val="00841392"/>
    <w:rsid w:val="00841FC5"/>
    <w:rsid w:val="008470BC"/>
    <w:rsid w:val="0084716C"/>
    <w:rsid w:val="008475BC"/>
    <w:rsid w:val="0085086F"/>
    <w:rsid w:val="008525E9"/>
    <w:rsid w:val="00852D7C"/>
    <w:rsid w:val="00857C6C"/>
    <w:rsid w:val="00861E1A"/>
    <w:rsid w:val="00862883"/>
    <w:rsid w:val="00863234"/>
    <w:rsid w:val="008673A7"/>
    <w:rsid w:val="00877F17"/>
    <w:rsid w:val="00880894"/>
    <w:rsid w:val="0088267F"/>
    <w:rsid w:val="008827AB"/>
    <w:rsid w:val="00883B32"/>
    <w:rsid w:val="008854FD"/>
    <w:rsid w:val="00890177"/>
    <w:rsid w:val="008916DE"/>
    <w:rsid w:val="008A42B5"/>
    <w:rsid w:val="008A5553"/>
    <w:rsid w:val="008A6303"/>
    <w:rsid w:val="008A6F64"/>
    <w:rsid w:val="008A7A67"/>
    <w:rsid w:val="008B0A11"/>
    <w:rsid w:val="008B1CBE"/>
    <w:rsid w:val="008B342E"/>
    <w:rsid w:val="008B366F"/>
    <w:rsid w:val="008B617F"/>
    <w:rsid w:val="008B6B28"/>
    <w:rsid w:val="008C1AE3"/>
    <w:rsid w:val="008C279F"/>
    <w:rsid w:val="008C312B"/>
    <w:rsid w:val="008C4F38"/>
    <w:rsid w:val="008C5F39"/>
    <w:rsid w:val="008C6616"/>
    <w:rsid w:val="008C70CD"/>
    <w:rsid w:val="008D00DC"/>
    <w:rsid w:val="008D1041"/>
    <w:rsid w:val="008D2A3A"/>
    <w:rsid w:val="008D3E3E"/>
    <w:rsid w:val="008D3EBD"/>
    <w:rsid w:val="008D52EC"/>
    <w:rsid w:val="008D547B"/>
    <w:rsid w:val="008D6FBB"/>
    <w:rsid w:val="008D730C"/>
    <w:rsid w:val="008E1C94"/>
    <w:rsid w:val="008E4313"/>
    <w:rsid w:val="008E7B34"/>
    <w:rsid w:val="008F061B"/>
    <w:rsid w:val="008F4AD8"/>
    <w:rsid w:val="008F68EF"/>
    <w:rsid w:val="008F6B41"/>
    <w:rsid w:val="00903121"/>
    <w:rsid w:val="009058E1"/>
    <w:rsid w:val="0090798E"/>
    <w:rsid w:val="009107EC"/>
    <w:rsid w:val="00910FA8"/>
    <w:rsid w:val="00913227"/>
    <w:rsid w:val="009153B8"/>
    <w:rsid w:val="00915726"/>
    <w:rsid w:val="009157C6"/>
    <w:rsid w:val="009168B9"/>
    <w:rsid w:val="009174AC"/>
    <w:rsid w:val="009210A5"/>
    <w:rsid w:val="009229BE"/>
    <w:rsid w:val="009234DE"/>
    <w:rsid w:val="009250AC"/>
    <w:rsid w:val="00925314"/>
    <w:rsid w:val="00926767"/>
    <w:rsid w:val="00935DED"/>
    <w:rsid w:val="00937011"/>
    <w:rsid w:val="00942AEA"/>
    <w:rsid w:val="00944114"/>
    <w:rsid w:val="00944560"/>
    <w:rsid w:val="00946997"/>
    <w:rsid w:val="00951EC8"/>
    <w:rsid w:val="00952022"/>
    <w:rsid w:val="0095509B"/>
    <w:rsid w:val="00955781"/>
    <w:rsid w:val="00956C48"/>
    <w:rsid w:val="009719F3"/>
    <w:rsid w:val="00971A4F"/>
    <w:rsid w:val="00974A96"/>
    <w:rsid w:val="009751D7"/>
    <w:rsid w:val="00976FC0"/>
    <w:rsid w:val="00986ABF"/>
    <w:rsid w:val="009900D2"/>
    <w:rsid w:val="00990C2A"/>
    <w:rsid w:val="00992B90"/>
    <w:rsid w:val="00992D3C"/>
    <w:rsid w:val="00992D55"/>
    <w:rsid w:val="00994EAB"/>
    <w:rsid w:val="009A043D"/>
    <w:rsid w:val="009A1B09"/>
    <w:rsid w:val="009A3EAC"/>
    <w:rsid w:val="009B01F4"/>
    <w:rsid w:val="009B117B"/>
    <w:rsid w:val="009B16D9"/>
    <w:rsid w:val="009B1BEC"/>
    <w:rsid w:val="009B361B"/>
    <w:rsid w:val="009B527C"/>
    <w:rsid w:val="009B6F08"/>
    <w:rsid w:val="009C0235"/>
    <w:rsid w:val="009C3E7E"/>
    <w:rsid w:val="009E1B42"/>
    <w:rsid w:val="009E4BBE"/>
    <w:rsid w:val="009E5593"/>
    <w:rsid w:val="009E63E0"/>
    <w:rsid w:val="009E67A9"/>
    <w:rsid w:val="009F6E5D"/>
    <w:rsid w:val="00A02C4C"/>
    <w:rsid w:val="00A036C0"/>
    <w:rsid w:val="00A051EA"/>
    <w:rsid w:val="00A071F5"/>
    <w:rsid w:val="00A07CEF"/>
    <w:rsid w:val="00A104D1"/>
    <w:rsid w:val="00A12527"/>
    <w:rsid w:val="00A129E0"/>
    <w:rsid w:val="00A16153"/>
    <w:rsid w:val="00A1733B"/>
    <w:rsid w:val="00A2082C"/>
    <w:rsid w:val="00A22E75"/>
    <w:rsid w:val="00A22F69"/>
    <w:rsid w:val="00A25D41"/>
    <w:rsid w:val="00A2610D"/>
    <w:rsid w:val="00A32DE4"/>
    <w:rsid w:val="00A37AB2"/>
    <w:rsid w:val="00A37BF8"/>
    <w:rsid w:val="00A509B9"/>
    <w:rsid w:val="00A54611"/>
    <w:rsid w:val="00A605EC"/>
    <w:rsid w:val="00A61040"/>
    <w:rsid w:val="00A61672"/>
    <w:rsid w:val="00A64D00"/>
    <w:rsid w:val="00A65985"/>
    <w:rsid w:val="00A66814"/>
    <w:rsid w:val="00A67351"/>
    <w:rsid w:val="00A749E9"/>
    <w:rsid w:val="00A76EC7"/>
    <w:rsid w:val="00A76FE6"/>
    <w:rsid w:val="00A801C3"/>
    <w:rsid w:val="00A81C28"/>
    <w:rsid w:val="00A822D4"/>
    <w:rsid w:val="00A82D96"/>
    <w:rsid w:val="00A84AFE"/>
    <w:rsid w:val="00A8657E"/>
    <w:rsid w:val="00A90B89"/>
    <w:rsid w:val="00A9639D"/>
    <w:rsid w:val="00A96751"/>
    <w:rsid w:val="00AA1870"/>
    <w:rsid w:val="00AA25E3"/>
    <w:rsid w:val="00AA3261"/>
    <w:rsid w:val="00AA3F80"/>
    <w:rsid w:val="00AA6B4C"/>
    <w:rsid w:val="00AA6DD5"/>
    <w:rsid w:val="00AA75C3"/>
    <w:rsid w:val="00AB2936"/>
    <w:rsid w:val="00AB36E8"/>
    <w:rsid w:val="00AB5699"/>
    <w:rsid w:val="00AC03BA"/>
    <w:rsid w:val="00AC24E9"/>
    <w:rsid w:val="00AC4890"/>
    <w:rsid w:val="00AD00AD"/>
    <w:rsid w:val="00AD0388"/>
    <w:rsid w:val="00AD16D4"/>
    <w:rsid w:val="00AD1EBA"/>
    <w:rsid w:val="00AD3501"/>
    <w:rsid w:val="00AE1B10"/>
    <w:rsid w:val="00AE288C"/>
    <w:rsid w:val="00AE2E9F"/>
    <w:rsid w:val="00AE401F"/>
    <w:rsid w:val="00AE42A2"/>
    <w:rsid w:val="00AE5721"/>
    <w:rsid w:val="00AE6897"/>
    <w:rsid w:val="00AF63A0"/>
    <w:rsid w:val="00AF6AC1"/>
    <w:rsid w:val="00AF7E10"/>
    <w:rsid w:val="00B00209"/>
    <w:rsid w:val="00B04DDB"/>
    <w:rsid w:val="00B04E56"/>
    <w:rsid w:val="00B06EA3"/>
    <w:rsid w:val="00B141CB"/>
    <w:rsid w:val="00B22553"/>
    <w:rsid w:val="00B2661E"/>
    <w:rsid w:val="00B302C4"/>
    <w:rsid w:val="00B3351D"/>
    <w:rsid w:val="00B33875"/>
    <w:rsid w:val="00B353D1"/>
    <w:rsid w:val="00B35EE2"/>
    <w:rsid w:val="00B418EA"/>
    <w:rsid w:val="00B44078"/>
    <w:rsid w:val="00B469A6"/>
    <w:rsid w:val="00B57950"/>
    <w:rsid w:val="00B63360"/>
    <w:rsid w:val="00B641D5"/>
    <w:rsid w:val="00B66DA0"/>
    <w:rsid w:val="00B738DA"/>
    <w:rsid w:val="00B7402B"/>
    <w:rsid w:val="00B74570"/>
    <w:rsid w:val="00B7478A"/>
    <w:rsid w:val="00B768F6"/>
    <w:rsid w:val="00B818E9"/>
    <w:rsid w:val="00B82823"/>
    <w:rsid w:val="00B86D1B"/>
    <w:rsid w:val="00B87641"/>
    <w:rsid w:val="00B8776D"/>
    <w:rsid w:val="00B87820"/>
    <w:rsid w:val="00BA1956"/>
    <w:rsid w:val="00BA1E39"/>
    <w:rsid w:val="00BA21CE"/>
    <w:rsid w:val="00BA232B"/>
    <w:rsid w:val="00BA2C0F"/>
    <w:rsid w:val="00BA5D6E"/>
    <w:rsid w:val="00BB4686"/>
    <w:rsid w:val="00BB4E1B"/>
    <w:rsid w:val="00BB51B1"/>
    <w:rsid w:val="00BB5750"/>
    <w:rsid w:val="00BC1EC5"/>
    <w:rsid w:val="00BC26CA"/>
    <w:rsid w:val="00BC4B5A"/>
    <w:rsid w:val="00BC5760"/>
    <w:rsid w:val="00BC57CA"/>
    <w:rsid w:val="00BC691C"/>
    <w:rsid w:val="00BE0210"/>
    <w:rsid w:val="00BE1DC9"/>
    <w:rsid w:val="00BE28E1"/>
    <w:rsid w:val="00BE2F6A"/>
    <w:rsid w:val="00BE35B2"/>
    <w:rsid w:val="00BF04B3"/>
    <w:rsid w:val="00BF3726"/>
    <w:rsid w:val="00BF53CE"/>
    <w:rsid w:val="00C0289F"/>
    <w:rsid w:val="00C03017"/>
    <w:rsid w:val="00C0469F"/>
    <w:rsid w:val="00C10137"/>
    <w:rsid w:val="00C1220D"/>
    <w:rsid w:val="00C15BB4"/>
    <w:rsid w:val="00C20251"/>
    <w:rsid w:val="00C2295B"/>
    <w:rsid w:val="00C237A3"/>
    <w:rsid w:val="00C23EA4"/>
    <w:rsid w:val="00C265AC"/>
    <w:rsid w:val="00C27739"/>
    <w:rsid w:val="00C27B80"/>
    <w:rsid w:val="00C30073"/>
    <w:rsid w:val="00C31EC9"/>
    <w:rsid w:val="00C407AE"/>
    <w:rsid w:val="00C40FCD"/>
    <w:rsid w:val="00C50478"/>
    <w:rsid w:val="00C507A2"/>
    <w:rsid w:val="00C515BC"/>
    <w:rsid w:val="00C515E4"/>
    <w:rsid w:val="00C53D7B"/>
    <w:rsid w:val="00C55393"/>
    <w:rsid w:val="00C56C3B"/>
    <w:rsid w:val="00C57569"/>
    <w:rsid w:val="00C600EC"/>
    <w:rsid w:val="00C62B7A"/>
    <w:rsid w:val="00C64E68"/>
    <w:rsid w:val="00C65353"/>
    <w:rsid w:val="00C707D0"/>
    <w:rsid w:val="00C71615"/>
    <w:rsid w:val="00C74ADA"/>
    <w:rsid w:val="00C75D27"/>
    <w:rsid w:val="00C76D03"/>
    <w:rsid w:val="00C77A05"/>
    <w:rsid w:val="00C813BE"/>
    <w:rsid w:val="00C82B21"/>
    <w:rsid w:val="00C83719"/>
    <w:rsid w:val="00C86434"/>
    <w:rsid w:val="00C86ED5"/>
    <w:rsid w:val="00C93AB4"/>
    <w:rsid w:val="00CA1599"/>
    <w:rsid w:val="00CA2FE3"/>
    <w:rsid w:val="00CA5F6E"/>
    <w:rsid w:val="00CB0373"/>
    <w:rsid w:val="00CB0E03"/>
    <w:rsid w:val="00CB1625"/>
    <w:rsid w:val="00CB36BB"/>
    <w:rsid w:val="00CB39FE"/>
    <w:rsid w:val="00CC0188"/>
    <w:rsid w:val="00CC0324"/>
    <w:rsid w:val="00CC0870"/>
    <w:rsid w:val="00CC377F"/>
    <w:rsid w:val="00CC5BC8"/>
    <w:rsid w:val="00CC7EBE"/>
    <w:rsid w:val="00CD6AF7"/>
    <w:rsid w:val="00CF1007"/>
    <w:rsid w:val="00CF20F1"/>
    <w:rsid w:val="00CF4F4C"/>
    <w:rsid w:val="00CF5454"/>
    <w:rsid w:val="00CF6A31"/>
    <w:rsid w:val="00CF6C30"/>
    <w:rsid w:val="00CF7CD4"/>
    <w:rsid w:val="00D000F3"/>
    <w:rsid w:val="00D048B1"/>
    <w:rsid w:val="00D112B7"/>
    <w:rsid w:val="00D115B1"/>
    <w:rsid w:val="00D1198A"/>
    <w:rsid w:val="00D14984"/>
    <w:rsid w:val="00D1657B"/>
    <w:rsid w:val="00D171D1"/>
    <w:rsid w:val="00D20CE4"/>
    <w:rsid w:val="00D211B9"/>
    <w:rsid w:val="00D213F5"/>
    <w:rsid w:val="00D357C1"/>
    <w:rsid w:val="00D35EFB"/>
    <w:rsid w:val="00D371B3"/>
    <w:rsid w:val="00D37943"/>
    <w:rsid w:val="00D41D02"/>
    <w:rsid w:val="00D42EAA"/>
    <w:rsid w:val="00D45DE2"/>
    <w:rsid w:val="00D50219"/>
    <w:rsid w:val="00D51E8E"/>
    <w:rsid w:val="00D53302"/>
    <w:rsid w:val="00D57E12"/>
    <w:rsid w:val="00D6228E"/>
    <w:rsid w:val="00D63A71"/>
    <w:rsid w:val="00D712DA"/>
    <w:rsid w:val="00D71C9B"/>
    <w:rsid w:val="00D741B0"/>
    <w:rsid w:val="00D76BFF"/>
    <w:rsid w:val="00D82FC1"/>
    <w:rsid w:val="00D83400"/>
    <w:rsid w:val="00D85BBA"/>
    <w:rsid w:val="00D87D67"/>
    <w:rsid w:val="00D90FAC"/>
    <w:rsid w:val="00D91D11"/>
    <w:rsid w:val="00D922F0"/>
    <w:rsid w:val="00D9294B"/>
    <w:rsid w:val="00D948B1"/>
    <w:rsid w:val="00DA16F2"/>
    <w:rsid w:val="00DA27FE"/>
    <w:rsid w:val="00DA78AA"/>
    <w:rsid w:val="00DB28A0"/>
    <w:rsid w:val="00DB4CEA"/>
    <w:rsid w:val="00DC30CD"/>
    <w:rsid w:val="00DC592A"/>
    <w:rsid w:val="00DD7969"/>
    <w:rsid w:val="00DE1468"/>
    <w:rsid w:val="00DE5974"/>
    <w:rsid w:val="00DE5A4B"/>
    <w:rsid w:val="00DF39A6"/>
    <w:rsid w:val="00DF542D"/>
    <w:rsid w:val="00DF6ABE"/>
    <w:rsid w:val="00DF79FC"/>
    <w:rsid w:val="00E01F52"/>
    <w:rsid w:val="00E05DA9"/>
    <w:rsid w:val="00E06149"/>
    <w:rsid w:val="00E06CB1"/>
    <w:rsid w:val="00E11C4E"/>
    <w:rsid w:val="00E12AE8"/>
    <w:rsid w:val="00E158EC"/>
    <w:rsid w:val="00E2087C"/>
    <w:rsid w:val="00E20B5E"/>
    <w:rsid w:val="00E27DA2"/>
    <w:rsid w:val="00E304E1"/>
    <w:rsid w:val="00E3307A"/>
    <w:rsid w:val="00E37E1C"/>
    <w:rsid w:val="00E4090F"/>
    <w:rsid w:val="00E42299"/>
    <w:rsid w:val="00E42485"/>
    <w:rsid w:val="00E45BD3"/>
    <w:rsid w:val="00E50915"/>
    <w:rsid w:val="00E56184"/>
    <w:rsid w:val="00E57125"/>
    <w:rsid w:val="00E574C9"/>
    <w:rsid w:val="00E62138"/>
    <w:rsid w:val="00E65353"/>
    <w:rsid w:val="00E6632A"/>
    <w:rsid w:val="00E70BC5"/>
    <w:rsid w:val="00E717F1"/>
    <w:rsid w:val="00E74D51"/>
    <w:rsid w:val="00E80067"/>
    <w:rsid w:val="00E80216"/>
    <w:rsid w:val="00E804C9"/>
    <w:rsid w:val="00E80FDE"/>
    <w:rsid w:val="00E828CB"/>
    <w:rsid w:val="00E84AAA"/>
    <w:rsid w:val="00E84BCB"/>
    <w:rsid w:val="00E87531"/>
    <w:rsid w:val="00E91969"/>
    <w:rsid w:val="00EA38D3"/>
    <w:rsid w:val="00EB1878"/>
    <w:rsid w:val="00EB33EF"/>
    <w:rsid w:val="00EB61F2"/>
    <w:rsid w:val="00EB7283"/>
    <w:rsid w:val="00EC0965"/>
    <w:rsid w:val="00EC09B6"/>
    <w:rsid w:val="00EC1003"/>
    <w:rsid w:val="00EC1222"/>
    <w:rsid w:val="00EC2DDD"/>
    <w:rsid w:val="00EC5C4C"/>
    <w:rsid w:val="00EC5E01"/>
    <w:rsid w:val="00EC73D8"/>
    <w:rsid w:val="00ED042C"/>
    <w:rsid w:val="00ED4588"/>
    <w:rsid w:val="00EE12FE"/>
    <w:rsid w:val="00EE25B7"/>
    <w:rsid w:val="00EE6F21"/>
    <w:rsid w:val="00EF391E"/>
    <w:rsid w:val="00F000D4"/>
    <w:rsid w:val="00F00677"/>
    <w:rsid w:val="00F05852"/>
    <w:rsid w:val="00F11E2E"/>
    <w:rsid w:val="00F14C7C"/>
    <w:rsid w:val="00F15EC5"/>
    <w:rsid w:val="00F1706F"/>
    <w:rsid w:val="00F1717F"/>
    <w:rsid w:val="00F20337"/>
    <w:rsid w:val="00F231EB"/>
    <w:rsid w:val="00F23B86"/>
    <w:rsid w:val="00F26B7E"/>
    <w:rsid w:val="00F2748A"/>
    <w:rsid w:val="00F306D7"/>
    <w:rsid w:val="00F314B2"/>
    <w:rsid w:val="00F3373F"/>
    <w:rsid w:val="00F35506"/>
    <w:rsid w:val="00F40109"/>
    <w:rsid w:val="00F40265"/>
    <w:rsid w:val="00F40B7B"/>
    <w:rsid w:val="00F41AE3"/>
    <w:rsid w:val="00F42102"/>
    <w:rsid w:val="00F44C15"/>
    <w:rsid w:val="00F45658"/>
    <w:rsid w:val="00F51FD1"/>
    <w:rsid w:val="00F54AED"/>
    <w:rsid w:val="00F54E5D"/>
    <w:rsid w:val="00F557A8"/>
    <w:rsid w:val="00F57D31"/>
    <w:rsid w:val="00F60121"/>
    <w:rsid w:val="00F657CC"/>
    <w:rsid w:val="00F70EAC"/>
    <w:rsid w:val="00F75444"/>
    <w:rsid w:val="00F82992"/>
    <w:rsid w:val="00F82F79"/>
    <w:rsid w:val="00F85A03"/>
    <w:rsid w:val="00F86B38"/>
    <w:rsid w:val="00F909E6"/>
    <w:rsid w:val="00F90F3E"/>
    <w:rsid w:val="00F916E8"/>
    <w:rsid w:val="00F92CA2"/>
    <w:rsid w:val="00F94954"/>
    <w:rsid w:val="00F949A0"/>
    <w:rsid w:val="00FA08A8"/>
    <w:rsid w:val="00FA297B"/>
    <w:rsid w:val="00FA70E9"/>
    <w:rsid w:val="00FB0134"/>
    <w:rsid w:val="00FB0C34"/>
    <w:rsid w:val="00FB415F"/>
    <w:rsid w:val="00FB454B"/>
    <w:rsid w:val="00FB76AF"/>
    <w:rsid w:val="00FC5F3B"/>
    <w:rsid w:val="00FC63E8"/>
    <w:rsid w:val="00FD52EB"/>
    <w:rsid w:val="00FD5830"/>
    <w:rsid w:val="00FD69CB"/>
    <w:rsid w:val="00FD7A5F"/>
    <w:rsid w:val="00FD7D2C"/>
    <w:rsid w:val="00FE23FF"/>
    <w:rsid w:val="00FE2DAF"/>
    <w:rsid w:val="00FE3F13"/>
    <w:rsid w:val="00FE4BA0"/>
    <w:rsid w:val="00FE7CB0"/>
    <w:rsid w:val="00FF34B1"/>
    <w:rsid w:val="00FF4049"/>
    <w:rsid w:val="00FF6A0E"/>
    <w:rsid w:val="00FF7040"/>
    <w:rsid w:val="00FF7972"/>
    <w:rsid w:val="00FF7C8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F0D5E"/>
  <w15:docId w15:val="{38E5DBA9-87E5-4010-91EF-6ABED4D84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0A521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66238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F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1FD1"/>
  </w:style>
  <w:style w:type="paragraph" w:styleId="Footer">
    <w:name w:val="footer"/>
    <w:basedOn w:val="Normal"/>
    <w:link w:val="FooterChar"/>
    <w:uiPriority w:val="99"/>
    <w:unhideWhenUsed/>
    <w:rsid w:val="00F51F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1FD1"/>
  </w:style>
  <w:style w:type="paragraph" w:styleId="ListParagraph">
    <w:name w:val="List Paragraph"/>
    <w:basedOn w:val="Normal"/>
    <w:uiPriority w:val="34"/>
    <w:qFormat/>
    <w:rsid w:val="00FF4049"/>
    <w:pPr>
      <w:ind w:left="720"/>
      <w:contextualSpacing/>
    </w:pPr>
  </w:style>
  <w:style w:type="character" w:styleId="Strong">
    <w:name w:val="Strong"/>
    <w:basedOn w:val="DefaultParagraphFont"/>
    <w:uiPriority w:val="22"/>
    <w:qFormat/>
    <w:rsid w:val="0071019D"/>
    <w:rPr>
      <w:b/>
      <w:bCs/>
    </w:rPr>
  </w:style>
  <w:style w:type="character" w:styleId="Emphasis">
    <w:name w:val="Emphasis"/>
    <w:basedOn w:val="DefaultParagraphFont"/>
    <w:uiPriority w:val="20"/>
    <w:qFormat/>
    <w:rsid w:val="001F620A"/>
    <w:rPr>
      <w:i/>
      <w:iCs/>
    </w:rPr>
  </w:style>
  <w:style w:type="character" w:styleId="CommentReference">
    <w:name w:val="annotation reference"/>
    <w:basedOn w:val="DefaultParagraphFont"/>
    <w:uiPriority w:val="99"/>
    <w:semiHidden/>
    <w:unhideWhenUsed/>
    <w:rsid w:val="00D50219"/>
    <w:rPr>
      <w:sz w:val="16"/>
      <w:szCs w:val="16"/>
    </w:rPr>
  </w:style>
  <w:style w:type="paragraph" w:styleId="CommentText">
    <w:name w:val="annotation text"/>
    <w:basedOn w:val="Normal"/>
    <w:link w:val="CommentTextChar"/>
    <w:uiPriority w:val="99"/>
    <w:unhideWhenUsed/>
    <w:rsid w:val="00D50219"/>
    <w:pPr>
      <w:spacing w:line="240" w:lineRule="auto"/>
    </w:pPr>
    <w:rPr>
      <w:sz w:val="20"/>
      <w:szCs w:val="20"/>
    </w:rPr>
  </w:style>
  <w:style w:type="character" w:customStyle="1" w:styleId="CommentTextChar">
    <w:name w:val="Comment Text Char"/>
    <w:basedOn w:val="DefaultParagraphFont"/>
    <w:link w:val="CommentText"/>
    <w:uiPriority w:val="99"/>
    <w:rsid w:val="00D50219"/>
    <w:rPr>
      <w:sz w:val="20"/>
      <w:szCs w:val="20"/>
    </w:rPr>
  </w:style>
  <w:style w:type="paragraph" w:styleId="CommentSubject">
    <w:name w:val="annotation subject"/>
    <w:basedOn w:val="CommentText"/>
    <w:next w:val="CommentText"/>
    <w:link w:val="CommentSubjectChar"/>
    <w:uiPriority w:val="99"/>
    <w:semiHidden/>
    <w:unhideWhenUsed/>
    <w:rsid w:val="00D50219"/>
    <w:rPr>
      <w:b/>
      <w:bCs/>
    </w:rPr>
  </w:style>
  <w:style w:type="character" w:customStyle="1" w:styleId="CommentSubjectChar">
    <w:name w:val="Comment Subject Char"/>
    <w:basedOn w:val="CommentTextChar"/>
    <w:link w:val="CommentSubject"/>
    <w:uiPriority w:val="99"/>
    <w:semiHidden/>
    <w:rsid w:val="00D50219"/>
    <w:rPr>
      <w:b/>
      <w:bCs/>
      <w:sz w:val="20"/>
      <w:szCs w:val="20"/>
    </w:rPr>
  </w:style>
  <w:style w:type="paragraph" w:styleId="BalloonText">
    <w:name w:val="Balloon Text"/>
    <w:basedOn w:val="Normal"/>
    <w:link w:val="BalloonTextChar"/>
    <w:uiPriority w:val="99"/>
    <w:semiHidden/>
    <w:unhideWhenUsed/>
    <w:rsid w:val="00D502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0219"/>
    <w:rPr>
      <w:rFonts w:ascii="Segoe UI" w:hAnsi="Segoe UI" w:cs="Segoe UI"/>
      <w:sz w:val="18"/>
      <w:szCs w:val="18"/>
    </w:rPr>
  </w:style>
  <w:style w:type="table" w:styleId="TableGrid">
    <w:name w:val="Table Grid"/>
    <w:basedOn w:val="TableNormal"/>
    <w:uiPriority w:val="39"/>
    <w:rsid w:val="00F92CA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7682441461normaltextrun">
    <w:name w:val="yiv7682441461normaltextrun"/>
    <w:basedOn w:val="DefaultParagraphFont"/>
    <w:rsid w:val="00F92CA2"/>
  </w:style>
  <w:style w:type="paragraph" w:customStyle="1" w:styleId="yiv7682441461paragraph">
    <w:name w:val="yiv7682441461paragraph"/>
    <w:basedOn w:val="Normal"/>
    <w:rsid w:val="00F92C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7682441461eop">
    <w:name w:val="yiv7682441461eop"/>
    <w:basedOn w:val="DefaultParagraphFont"/>
    <w:rsid w:val="00F92CA2"/>
  </w:style>
  <w:style w:type="paragraph" w:customStyle="1" w:styleId="Default">
    <w:name w:val="Default"/>
    <w:rsid w:val="001D2204"/>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1Char">
    <w:name w:val="Heading 1 Char"/>
    <w:basedOn w:val="DefaultParagraphFont"/>
    <w:link w:val="Heading1"/>
    <w:uiPriority w:val="9"/>
    <w:rsid w:val="000A521F"/>
    <w:rPr>
      <w:rFonts w:ascii="Times New Roman" w:eastAsia="Times New Roman" w:hAnsi="Times New Roman" w:cs="Times New Roman"/>
      <w:b/>
      <w:bCs/>
      <w:kern w:val="36"/>
      <w:sz w:val="48"/>
      <w:szCs w:val="48"/>
      <w:lang w:val="en-US"/>
    </w:rPr>
  </w:style>
  <w:style w:type="character" w:styleId="Hyperlink">
    <w:name w:val="Hyperlink"/>
    <w:basedOn w:val="DefaultParagraphFont"/>
    <w:uiPriority w:val="99"/>
    <w:unhideWhenUsed/>
    <w:rsid w:val="000A521F"/>
    <w:rPr>
      <w:color w:val="0000FF"/>
      <w:u w:val="single"/>
    </w:rPr>
  </w:style>
  <w:style w:type="character" w:styleId="FollowedHyperlink">
    <w:name w:val="FollowedHyperlink"/>
    <w:basedOn w:val="DefaultParagraphFont"/>
    <w:uiPriority w:val="99"/>
    <w:semiHidden/>
    <w:unhideWhenUsed/>
    <w:rsid w:val="000A521F"/>
    <w:rPr>
      <w:color w:val="954F72" w:themeColor="followedHyperlink"/>
      <w:u w:val="single"/>
    </w:rPr>
  </w:style>
  <w:style w:type="paragraph" w:styleId="Revision">
    <w:name w:val="Revision"/>
    <w:hidden/>
    <w:uiPriority w:val="99"/>
    <w:semiHidden/>
    <w:rsid w:val="00B8776D"/>
    <w:pPr>
      <w:spacing w:after="0" w:line="240" w:lineRule="auto"/>
    </w:pPr>
  </w:style>
  <w:style w:type="paragraph" w:styleId="NormalWeb">
    <w:name w:val="Normal (Web)"/>
    <w:basedOn w:val="Normal"/>
    <w:uiPriority w:val="99"/>
    <w:semiHidden/>
    <w:unhideWhenUsed/>
    <w:rsid w:val="00437A0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unhideWhenUsed/>
    <w:qFormat/>
    <w:rsid w:val="008B1CBE"/>
    <w:pPr>
      <w:keepNext/>
      <w:keepLines/>
      <w:spacing w:before="480" w:beforeAutospacing="0" w:after="0" w:afterAutospacing="0" w:line="276" w:lineRule="auto"/>
      <w:ind w:left="432" w:hanging="432"/>
      <w:outlineLvl w:val="9"/>
    </w:pPr>
    <w:rPr>
      <w:rFonts w:asciiTheme="majorHAnsi" w:eastAsiaTheme="majorEastAsia" w:hAnsiTheme="majorHAnsi" w:cstheme="majorBidi"/>
      <w:color w:val="2E74B5" w:themeColor="accent1" w:themeShade="BF"/>
      <w:kern w:val="0"/>
      <w:sz w:val="28"/>
      <w:szCs w:val="28"/>
      <w:lang w:val="de-DE"/>
    </w:rPr>
  </w:style>
  <w:style w:type="paragraph" w:styleId="TOC1">
    <w:name w:val="toc 1"/>
    <w:basedOn w:val="Normal"/>
    <w:next w:val="Normal"/>
    <w:autoRedefine/>
    <w:uiPriority w:val="39"/>
    <w:qFormat/>
    <w:rsid w:val="00770ABA"/>
    <w:pPr>
      <w:tabs>
        <w:tab w:val="right" w:leader="dot" w:pos="8493"/>
      </w:tabs>
      <w:spacing w:before="240" w:after="100" w:line="240" w:lineRule="auto"/>
    </w:pPr>
    <w:rPr>
      <w:rFonts w:ascii="Times New Roman" w:eastAsia="Times New Roman" w:hAnsi="Times New Roman" w:cs="Times New Roman"/>
      <w:b/>
      <w:noProof/>
      <w:color w:val="000000" w:themeColor="text1"/>
      <w:sz w:val="24"/>
      <w:szCs w:val="24"/>
      <w:lang w:eastAsia="de-DE" w:bidi="ar-AE"/>
    </w:rPr>
  </w:style>
  <w:style w:type="paragraph" w:styleId="TOC3">
    <w:name w:val="toc 3"/>
    <w:basedOn w:val="Normal"/>
    <w:next w:val="Normal"/>
    <w:autoRedefine/>
    <w:uiPriority w:val="39"/>
    <w:qFormat/>
    <w:rsid w:val="005470A0"/>
    <w:pPr>
      <w:tabs>
        <w:tab w:val="right" w:pos="450"/>
        <w:tab w:val="right" w:leader="dot" w:pos="8493"/>
      </w:tabs>
      <w:spacing w:before="120" w:after="120" w:line="240" w:lineRule="auto"/>
      <w:ind w:left="540"/>
    </w:pPr>
    <w:rPr>
      <w:rFonts w:ascii="Arial" w:eastAsia="Times New Roman" w:hAnsi="Arial" w:cs="Times New Roman"/>
      <w:sz w:val="24"/>
      <w:szCs w:val="24"/>
      <w:lang w:eastAsia="de-DE"/>
    </w:rPr>
  </w:style>
  <w:style w:type="character" w:styleId="HTMLCite">
    <w:name w:val="HTML Cite"/>
    <w:basedOn w:val="DefaultParagraphFont"/>
    <w:uiPriority w:val="99"/>
    <w:semiHidden/>
    <w:unhideWhenUsed/>
    <w:rsid w:val="00183930"/>
    <w:rPr>
      <w:i/>
      <w:iCs/>
    </w:rPr>
  </w:style>
  <w:style w:type="character" w:customStyle="1" w:styleId="Heading2Char">
    <w:name w:val="Heading 2 Char"/>
    <w:basedOn w:val="DefaultParagraphFont"/>
    <w:link w:val="Heading2"/>
    <w:uiPriority w:val="9"/>
    <w:semiHidden/>
    <w:rsid w:val="00662381"/>
    <w:rPr>
      <w:rFonts w:asciiTheme="majorHAnsi" w:eastAsiaTheme="majorEastAsia" w:hAnsiTheme="majorHAnsi" w:cstheme="majorBidi"/>
      <w:color w:val="2E74B5" w:themeColor="accent1" w:themeShade="BF"/>
      <w:sz w:val="26"/>
      <w:szCs w:val="26"/>
    </w:rPr>
  </w:style>
  <w:style w:type="character" w:customStyle="1" w:styleId="val">
    <w:name w:val="val"/>
    <w:basedOn w:val="DefaultParagraphFont"/>
    <w:rsid w:val="00662381"/>
  </w:style>
  <w:style w:type="character" w:customStyle="1" w:styleId="nlmstring-name">
    <w:name w:val="nlm_string-name"/>
    <w:basedOn w:val="DefaultParagraphFont"/>
    <w:rsid w:val="00F94954"/>
  </w:style>
  <w:style w:type="character" w:customStyle="1" w:styleId="nlmyear">
    <w:name w:val="nlm_year"/>
    <w:basedOn w:val="DefaultParagraphFont"/>
    <w:rsid w:val="00F94954"/>
  </w:style>
  <w:style w:type="character" w:customStyle="1" w:styleId="nlmarticle-title">
    <w:name w:val="nlm_article-title"/>
    <w:basedOn w:val="DefaultParagraphFont"/>
    <w:rsid w:val="00F94954"/>
  </w:style>
  <w:style w:type="character" w:customStyle="1" w:styleId="nlmfpage">
    <w:name w:val="nlm_fpage"/>
    <w:basedOn w:val="DefaultParagraphFont"/>
    <w:rsid w:val="00F94954"/>
  </w:style>
  <w:style w:type="character" w:customStyle="1" w:styleId="nlmlpage">
    <w:name w:val="nlm_lpage"/>
    <w:basedOn w:val="DefaultParagraphFont"/>
    <w:rsid w:val="00F94954"/>
  </w:style>
  <w:style w:type="character" w:styleId="PlaceholderText">
    <w:name w:val="Placeholder Text"/>
    <w:basedOn w:val="DefaultParagraphFont"/>
    <w:uiPriority w:val="99"/>
    <w:semiHidden/>
    <w:rsid w:val="005F796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43591">
      <w:bodyDiv w:val="1"/>
      <w:marLeft w:val="0"/>
      <w:marRight w:val="0"/>
      <w:marTop w:val="0"/>
      <w:marBottom w:val="0"/>
      <w:divBdr>
        <w:top w:val="none" w:sz="0" w:space="0" w:color="auto"/>
        <w:left w:val="none" w:sz="0" w:space="0" w:color="auto"/>
        <w:bottom w:val="none" w:sz="0" w:space="0" w:color="auto"/>
        <w:right w:val="none" w:sz="0" w:space="0" w:color="auto"/>
      </w:divBdr>
      <w:divsChild>
        <w:div w:id="390809346">
          <w:marLeft w:val="547"/>
          <w:marRight w:val="0"/>
          <w:marTop w:val="0"/>
          <w:marBottom w:val="0"/>
          <w:divBdr>
            <w:top w:val="none" w:sz="0" w:space="0" w:color="auto"/>
            <w:left w:val="none" w:sz="0" w:space="0" w:color="auto"/>
            <w:bottom w:val="none" w:sz="0" w:space="0" w:color="auto"/>
            <w:right w:val="none" w:sz="0" w:space="0" w:color="auto"/>
          </w:divBdr>
        </w:div>
        <w:div w:id="790129975">
          <w:marLeft w:val="547"/>
          <w:marRight w:val="0"/>
          <w:marTop w:val="0"/>
          <w:marBottom w:val="0"/>
          <w:divBdr>
            <w:top w:val="none" w:sz="0" w:space="0" w:color="auto"/>
            <w:left w:val="none" w:sz="0" w:space="0" w:color="auto"/>
            <w:bottom w:val="none" w:sz="0" w:space="0" w:color="auto"/>
            <w:right w:val="none" w:sz="0" w:space="0" w:color="auto"/>
          </w:divBdr>
        </w:div>
        <w:div w:id="23753487">
          <w:marLeft w:val="547"/>
          <w:marRight w:val="0"/>
          <w:marTop w:val="0"/>
          <w:marBottom w:val="0"/>
          <w:divBdr>
            <w:top w:val="none" w:sz="0" w:space="0" w:color="auto"/>
            <w:left w:val="none" w:sz="0" w:space="0" w:color="auto"/>
            <w:bottom w:val="none" w:sz="0" w:space="0" w:color="auto"/>
            <w:right w:val="none" w:sz="0" w:space="0" w:color="auto"/>
          </w:divBdr>
        </w:div>
        <w:div w:id="1522281164">
          <w:marLeft w:val="547"/>
          <w:marRight w:val="0"/>
          <w:marTop w:val="0"/>
          <w:marBottom w:val="0"/>
          <w:divBdr>
            <w:top w:val="none" w:sz="0" w:space="0" w:color="auto"/>
            <w:left w:val="none" w:sz="0" w:space="0" w:color="auto"/>
            <w:bottom w:val="none" w:sz="0" w:space="0" w:color="auto"/>
            <w:right w:val="none" w:sz="0" w:space="0" w:color="auto"/>
          </w:divBdr>
        </w:div>
        <w:div w:id="1306206257">
          <w:marLeft w:val="547"/>
          <w:marRight w:val="0"/>
          <w:marTop w:val="0"/>
          <w:marBottom w:val="0"/>
          <w:divBdr>
            <w:top w:val="none" w:sz="0" w:space="0" w:color="auto"/>
            <w:left w:val="none" w:sz="0" w:space="0" w:color="auto"/>
            <w:bottom w:val="none" w:sz="0" w:space="0" w:color="auto"/>
            <w:right w:val="none" w:sz="0" w:space="0" w:color="auto"/>
          </w:divBdr>
        </w:div>
      </w:divsChild>
    </w:div>
    <w:div w:id="138806496">
      <w:bodyDiv w:val="1"/>
      <w:marLeft w:val="0"/>
      <w:marRight w:val="0"/>
      <w:marTop w:val="0"/>
      <w:marBottom w:val="0"/>
      <w:divBdr>
        <w:top w:val="none" w:sz="0" w:space="0" w:color="auto"/>
        <w:left w:val="none" w:sz="0" w:space="0" w:color="auto"/>
        <w:bottom w:val="none" w:sz="0" w:space="0" w:color="auto"/>
        <w:right w:val="none" w:sz="0" w:space="0" w:color="auto"/>
      </w:divBdr>
      <w:divsChild>
        <w:div w:id="794300350">
          <w:marLeft w:val="0"/>
          <w:marRight w:val="0"/>
          <w:marTop w:val="0"/>
          <w:marBottom w:val="0"/>
          <w:divBdr>
            <w:top w:val="none" w:sz="0" w:space="0" w:color="auto"/>
            <w:left w:val="none" w:sz="0" w:space="0" w:color="auto"/>
            <w:bottom w:val="none" w:sz="0" w:space="0" w:color="auto"/>
            <w:right w:val="none" w:sz="0" w:space="0" w:color="auto"/>
          </w:divBdr>
        </w:div>
      </w:divsChild>
    </w:div>
    <w:div w:id="173736835">
      <w:bodyDiv w:val="1"/>
      <w:marLeft w:val="0"/>
      <w:marRight w:val="0"/>
      <w:marTop w:val="0"/>
      <w:marBottom w:val="0"/>
      <w:divBdr>
        <w:top w:val="none" w:sz="0" w:space="0" w:color="auto"/>
        <w:left w:val="none" w:sz="0" w:space="0" w:color="auto"/>
        <w:bottom w:val="none" w:sz="0" w:space="0" w:color="auto"/>
        <w:right w:val="none" w:sz="0" w:space="0" w:color="auto"/>
      </w:divBdr>
    </w:div>
    <w:div w:id="296222775">
      <w:bodyDiv w:val="1"/>
      <w:marLeft w:val="0"/>
      <w:marRight w:val="0"/>
      <w:marTop w:val="0"/>
      <w:marBottom w:val="0"/>
      <w:divBdr>
        <w:top w:val="none" w:sz="0" w:space="0" w:color="auto"/>
        <w:left w:val="none" w:sz="0" w:space="0" w:color="auto"/>
        <w:bottom w:val="none" w:sz="0" w:space="0" w:color="auto"/>
        <w:right w:val="none" w:sz="0" w:space="0" w:color="auto"/>
      </w:divBdr>
      <w:divsChild>
        <w:div w:id="767043086">
          <w:marLeft w:val="0"/>
          <w:marRight w:val="0"/>
          <w:marTop w:val="0"/>
          <w:marBottom w:val="0"/>
          <w:divBdr>
            <w:top w:val="none" w:sz="0" w:space="0" w:color="auto"/>
            <w:left w:val="none" w:sz="0" w:space="0" w:color="auto"/>
            <w:bottom w:val="none" w:sz="0" w:space="0" w:color="auto"/>
            <w:right w:val="none" w:sz="0" w:space="0" w:color="auto"/>
          </w:divBdr>
        </w:div>
        <w:div w:id="1751730219">
          <w:marLeft w:val="0"/>
          <w:marRight w:val="0"/>
          <w:marTop w:val="0"/>
          <w:marBottom w:val="0"/>
          <w:divBdr>
            <w:top w:val="none" w:sz="0" w:space="0" w:color="auto"/>
            <w:left w:val="none" w:sz="0" w:space="0" w:color="auto"/>
            <w:bottom w:val="none" w:sz="0" w:space="0" w:color="auto"/>
            <w:right w:val="none" w:sz="0" w:space="0" w:color="auto"/>
          </w:divBdr>
        </w:div>
        <w:div w:id="955796929">
          <w:marLeft w:val="0"/>
          <w:marRight w:val="0"/>
          <w:marTop w:val="0"/>
          <w:marBottom w:val="0"/>
          <w:divBdr>
            <w:top w:val="none" w:sz="0" w:space="0" w:color="auto"/>
            <w:left w:val="none" w:sz="0" w:space="0" w:color="auto"/>
            <w:bottom w:val="none" w:sz="0" w:space="0" w:color="auto"/>
            <w:right w:val="none" w:sz="0" w:space="0" w:color="auto"/>
          </w:divBdr>
        </w:div>
      </w:divsChild>
    </w:div>
    <w:div w:id="306009489">
      <w:bodyDiv w:val="1"/>
      <w:marLeft w:val="0"/>
      <w:marRight w:val="0"/>
      <w:marTop w:val="0"/>
      <w:marBottom w:val="0"/>
      <w:divBdr>
        <w:top w:val="none" w:sz="0" w:space="0" w:color="auto"/>
        <w:left w:val="none" w:sz="0" w:space="0" w:color="auto"/>
        <w:bottom w:val="none" w:sz="0" w:space="0" w:color="auto"/>
        <w:right w:val="none" w:sz="0" w:space="0" w:color="auto"/>
      </w:divBdr>
    </w:div>
    <w:div w:id="812254637">
      <w:bodyDiv w:val="1"/>
      <w:marLeft w:val="0"/>
      <w:marRight w:val="0"/>
      <w:marTop w:val="0"/>
      <w:marBottom w:val="0"/>
      <w:divBdr>
        <w:top w:val="none" w:sz="0" w:space="0" w:color="auto"/>
        <w:left w:val="none" w:sz="0" w:space="0" w:color="auto"/>
        <w:bottom w:val="none" w:sz="0" w:space="0" w:color="auto"/>
        <w:right w:val="none" w:sz="0" w:space="0" w:color="auto"/>
      </w:divBdr>
      <w:divsChild>
        <w:div w:id="1297301237">
          <w:marLeft w:val="0"/>
          <w:marRight w:val="0"/>
          <w:marTop w:val="0"/>
          <w:marBottom w:val="0"/>
          <w:divBdr>
            <w:top w:val="none" w:sz="0" w:space="0" w:color="auto"/>
            <w:left w:val="none" w:sz="0" w:space="0" w:color="auto"/>
            <w:bottom w:val="none" w:sz="0" w:space="0" w:color="auto"/>
            <w:right w:val="none" w:sz="0" w:space="0" w:color="auto"/>
          </w:divBdr>
        </w:div>
        <w:div w:id="1791434079">
          <w:marLeft w:val="0"/>
          <w:marRight w:val="0"/>
          <w:marTop w:val="0"/>
          <w:marBottom w:val="0"/>
          <w:divBdr>
            <w:top w:val="none" w:sz="0" w:space="0" w:color="auto"/>
            <w:left w:val="none" w:sz="0" w:space="0" w:color="auto"/>
            <w:bottom w:val="none" w:sz="0" w:space="0" w:color="auto"/>
            <w:right w:val="none" w:sz="0" w:space="0" w:color="auto"/>
          </w:divBdr>
        </w:div>
        <w:div w:id="1682119841">
          <w:marLeft w:val="0"/>
          <w:marRight w:val="0"/>
          <w:marTop w:val="0"/>
          <w:marBottom w:val="0"/>
          <w:divBdr>
            <w:top w:val="none" w:sz="0" w:space="0" w:color="auto"/>
            <w:left w:val="none" w:sz="0" w:space="0" w:color="auto"/>
            <w:bottom w:val="none" w:sz="0" w:space="0" w:color="auto"/>
            <w:right w:val="none" w:sz="0" w:space="0" w:color="auto"/>
          </w:divBdr>
        </w:div>
        <w:div w:id="1421677431">
          <w:marLeft w:val="0"/>
          <w:marRight w:val="0"/>
          <w:marTop w:val="0"/>
          <w:marBottom w:val="0"/>
          <w:divBdr>
            <w:top w:val="none" w:sz="0" w:space="0" w:color="auto"/>
            <w:left w:val="none" w:sz="0" w:space="0" w:color="auto"/>
            <w:bottom w:val="none" w:sz="0" w:space="0" w:color="auto"/>
            <w:right w:val="none" w:sz="0" w:space="0" w:color="auto"/>
          </w:divBdr>
        </w:div>
        <w:div w:id="1502701195">
          <w:marLeft w:val="0"/>
          <w:marRight w:val="0"/>
          <w:marTop w:val="0"/>
          <w:marBottom w:val="0"/>
          <w:divBdr>
            <w:top w:val="none" w:sz="0" w:space="0" w:color="auto"/>
            <w:left w:val="none" w:sz="0" w:space="0" w:color="auto"/>
            <w:bottom w:val="none" w:sz="0" w:space="0" w:color="auto"/>
            <w:right w:val="none" w:sz="0" w:space="0" w:color="auto"/>
          </w:divBdr>
        </w:div>
        <w:div w:id="418597458">
          <w:marLeft w:val="0"/>
          <w:marRight w:val="0"/>
          <w:marTop w:val="0"/>
          <w:marBottom w:val="0"/>
          <w:divBdr>
            <w:top w:val="none" w:sz="0" w:space="0" w:color="auto"/>
            <w:left w:val="none" w:sz="0" w:space="0" w:color="auto"/>
            <w:bottom w:val="none" w:sz="0" w:space="0" w:color="auto"/>
            <w:right w:val="none" w:sz="0" w:space="0" w:color="auto"/>
          </w:divBdr>
        </w:div>
        <w:div w:id="1459491724">
          <w:marLeft w:val="0"/>
          <w:marRight w:val="0"/>
          <w:marTop w:val="0"/>
          <w:marBottom w:val="0"/>
          <w:divBdr>
            <w:top w:val="none" w:sz="0" w:space="0" w:color="auto"/>
            <w:left w:val="none" w:sz="0" w:space="0" w:color="auto"/>
            <w:bottom w:val="none" w:sz="0" w:space="0" w:color="auto"/>
            <w:right w:val="none" w:sz="0" w:space="0" w:color="auto"/>
          </w:divBdr>
        </w:div>
        <w:div w:id="1917086908">
          <w:marLeft w:val="0"/>
          <w:marRight w:val="0"/>
          <w:marTop w:val="0"/>
          <w:marBottom w:val="0"/>
          <w:divBdr>
            <w:top w:val="none" w:sz="0" w:space="0" w:color="auto"/>
            <w:left w:val="none" w:sz="0" w:space="0" w:color="auto"/>
            <w:bottom w:val="none" w:sz="0" w:space="0" w:color="auto"/>
            <w:right w:val="none" w:sz="0" w:space="0" w:color="auto"/>
          </w:divBdr>
        </w:div>
        <w:div w:id="201939069">
          <w:marLeft w:val="0"/>
          <w:marRight w:val="0"/>
          <w:marTop w:val="0"/>
          <w:marBottom w:val="0"/>
          <w:divBdr>
            <w:top w:val="none" w:sz="0" w:space="0" w:color="auto"/>
            <w:left w:val="none" w:sz="0" w:space="0" w:color="auto"/>
            <w:bottom w:val="none" w:sz="0" w:space="0" w:color="auto"/>
            <w:right w:val="none" w:sz="0" w:space="0" w:color="auto"/>
          </w:divBdr>
        </w:div>
        <w:div w:id="1401293236">
          <w:marLeft w:val="0"/>
          <w:marRight w:val="0"/>
          <w:marTop w:val="0"/>
          <w:marBottom w:val="0"/>
          <w:divBdr>
            <w:top w:val="none" w:sz="0" w:space="0" w:color="auto"/>
            <w:left w:val="none" w:sz="0" w:space="0" w:color="auto"/>
            <w:bottom w:val="none" w:sz="0" w:space="0" w:color="auto"/>
            <w:right w:val="none" w:sz="0" w:space="0" w:color="auto"/>
          </w:divBdr>
        </w:div>
        <w:div w:id="1535725263">
          <w:marLeft w:val="0"/>
          <w:marRight w:val="0"/>
          <w:marTop w:val="0"/>
          <w:marBottom w:val="0"/>
          <w:divBdr>
            <w:top w:val="none" w:sz="0" w:space="0" w:color="auto"/>
            <w:left w:val="none" w:sz="0" w:space="0" w:color="auto"/>
            <w:bottom w:val="none" w:sz="0" w:space="0" w:color="auto"/>
            <w:right w:val="none" w:sz="0" w:space="0" w:color="auto"/>
          </w:divBdr>
        </w:div>
        <w:div w:id="190458862">
          <w:marLeft w:val="0"/>
          <w:marRight w:val="0"/>
          <w:marTop w:val="0"/>
          <w:marBottom w:val="0"/>
          <w:divBdr>
            <w:top w:val="none" w:sz="0" w:space="0" w:color="auto"/>
            <w:left w:val="none" w:sz="0" w:space="0" w:color="auto"/>
            <w:bottom w:val="none" w:sz="0" w:space="0" w:color="auto"/>
            <w:right w:val="none" w:sz="0" w:space="0" w:color="auto"/>
          </w:divBdr>
        </w:div>
        <w:div w:id="1659335695">
          <w:marLeft w:val="0"/>
          <w:marRight w:val="0"/>
          <w:marTop w:val="0"/>
          <w:marBottom w:val="0"/>
          <w:divBdr>
            <w:top w:val="none" w:sz="0" w:space="0" w:color="auto"/>
            <w:left w:val="none" w:sz="0" w:space="0" w:color="auto"/>
            <w:bottom w:val="none" w:sz="0" w:space="0" w:color="auto"/>
            <w:right w:val="none" w:sz="0" w:space="0" w:color="auto"/>
          </w:divBdr>
        </w:div>
        <w:div w:id="45107421">
          <w:marLeft w:val="0"/>
          <w:marRight w:val="0"/>
          <w:marTop w:val="0"/>
          <w:marBottom w:val="0"/>
          <w:divBdr>
            <w:top w:val="none" w:sz="0" w:space="0" w:color="auto"/>
            <w:left w:val="none" w:sz="0" w:space="0" w:color="auto"/>
            <w:bottom w:val="none" w:sz="0" w:space="0" w:color="auto"/>
            <w:right w:val="none" w:sz="0" w:space="0" w:color="auto"/>
          </w:divBdr>
        </w:div>
        <w:div w:id="1682734450">
          <w:marLeft w:val="0"/>
          <w:marRight w:val="0"/>
          <w:marTop w:val="0"/>
          <w:marBottom w:val="0"/>
          <w:divBdr>
            <w:top w:val="none" w:sz="0" w:space="0" w:color="auto"/>
            <w:left w:val="none" w:sz="0" w:space="0" w:color="auto"/>
            <w:bottom w:val="none" w:sz="0" w:space="0" w:color="auto"/>
            <w:right w:val="none" w:sz="0" w:space="0" w:color="auto"/>
          </w:divBdr>
        </w:div>
      </w:divsChild>
    </w:div>
    <w:div w:id="890384883">
      <w:bodyDiv w:val="1"/>
      <w:marLeft w:val="0"/>
      <w:marRight w:val="0"/>
      <w:marTop w:val="0"/>
      <w:marBottom w:val="0"/>
      <w:divBdr>
        <w:top w:val="none" w:sz="0" w:space="0" w:color="auto"/>
        <w:left w:val="none" w:sz="0" w:space="0" w:color="auto"/>
        <w:bottom w:val="none" w:sz="0" w:space="0" w:color="auto"/>
        <w:right w:val="none" w:sz="0" w:space="0" w:color="auto"/>
      </w:divBdr>
      <w:divsChild>
        <w:div w:id="872304443">
          <w:marLeft w:val="0"/>
          <w:marRight w:val="0"/>
          <w:marTop w:val="0"/>
          <w:marBottom w:val="0"/>
          <w:divBdr>
            <w:top w:val="none" w:sz="0" w:space="0" w:color="auto"/>
            <w:left w:val="none" w:sz="0" w:space="0" w:color="auto"/>
            <w:bottom w:val="none" w:sz="0" w:space="0" w:color="auto"/>
            <w:right w:val="none" w:sz="0" w:space="0" w:color="auto"/>
          </w:divBdr>
        </w:div>
        <w:div w:id="1015772045">
          <w:marLeft w:val="0"/>
          <w:marRight w:val="0"/>
          <w:marTop w:val="0"/>
          <w:marBottom w:val="0"/>
          <w:divBdr>
            <w:top w:val="none" w:sz="0" w:space="0" w:color="auto"/>
            <w:left w:val="none" w:sz="0" w:space="0" w:color="auto"/>
            <w:bottom w:val="none" w:sz="0" w:space="0" w:color="auto"/>
            <w:right w:val="none" w:sz="0" w:space="0" w:color="auto"/>
          </w:divBdr>
        </w:div>
        <w:div w:id="323819370">
          <w:marLeft w:val="0"/>
          <w:marRight w:val="0"/>
          <w:marTop w:val="0"/>
          <w:marBottom w:val="0"/>
          <w:divBdr>
            <w:top w:val="none" w:sz="0" w:space="0" w:color="auto"/>
            <w:left w:val="none" w:sz="0" w:space="0" w:color="auto"/>
            <w:bottom w:val="none" w:sz="0" w:space="0" w:color="auto"/>
            <w:right w:val="none" w:sz="0" w:space="0" w:color="auto"/>
          </w:divBdr>
        </w:div>
        <w:div w:id="1464616559">
          <w:marLeft w:val="0"/>
          <w:marRight w:val="0"/>
          <w:marTop w:val="0"/>
          <w:marBottom w:val="0"/>
          <w:divBdr>
            <w:top w:val="none" w:sz="0" w:space="0" w:color="auto"/>
            <w:left w:val="none" w:sz="0" w:space="0" w:color="auto"/>
            <w:bottom w:val="none" w:sz="0" w:space="0" w:color="auto"/>
            <w:right w:val="none" w:sz="0" w:space="0" w:color="auto"/>
          </w:divBdr>
        </w:div>
        <w:div w:id="869225064">
          <w:marLeft w:val="0"/>
          <w:marRight w:val="0"/>
          <w:marTop w:val="0"/>
          <w:marBottom w:val="0"/>
          <w:divBdr>
            <w:top w:val="none" w:sz="0" w:space="0" w:color="auto"/>
            <w:left w:val="none" w:sz="0" w:space="0" w:color="auto"/>
            <w:bottom w:val="none" w:sz="0" w:space="0" w:color="auto"/>
            <w:right w:val="none" w:sz="0" w:space="0" w:color="auto"/>
          </w:divBdr>
        </w:div>
        <w:div w:id="2139449845">
          <w:marLeft w:val="0"/>
          <w:marRight w:val="0"/>
          <w:marTop w:val="0"/>
          <w:marBottom w:val="0"/>
          <w:divBdr>
            <w:top w:val="none" w:sz="0" w:space="0" w:color="auto"/>
            <w:left w:val="none" w:sz="0" w:space="0" w:color="auto"/>
            <w:bottom w:val="none" w:sz="0" w:space="0" w:color="auto"/>
            <w:right w:val="none" w:sz="0" w:space="0" w:color="auto"/>
          </w:divBdr>
        </w:div>
        <w:div w:id="25327631">
          <w:marLeft w:val="0"/>
          <w:marRight w:val="0"/>
          <w:marTop w:val="0"/>
          <w:marBottom w:val="0"/>
          <w:divBdr>
            <w:top w:val="none" w:sz="0" w:space="0" w:color="auto"/>
            <w:left w:val="none" w:sz="0" w:space="0" w:color="auto"/>
            <w:bottom w:val="none" w:sz="0" w:space="0" w:color="auto"/>
            <w:right w:val="none" w:sz="0" w:space="0" w:color="auto"/>
          </w:divBdr>
        </w:div>
        <w:div w:id="342586650">
          <w:marLeft w:val="0"/>
          <w:marRight w:val="0"/>
          <w:marTop w:val="0"/>
          <w:marBottom w:val="0"/>
          <w:divBdr>
            <w:top w:val="none" w:sz="0" w:space="0" w:color="auto"/>
            <w:left w:val="none" w:sz="0" w:space="0" w:color="auto"/>
            <w:bottom w:val="none" w:sz="0" w:space="0" w:color="auto"/>
            <w:right w:val="none" w:sz="0" w:space="0" w:color="auto"/>
          </w:divBdr>
        </w:div>
        <w:div w:id="184640504">
          <w:marLeft w:val="0"/>
          <w:marRight w:val="0"/>
          <w:marTop w:val="0"/>
          <w:marBottom w:val="0"/>
          <w:divBdr>
            <w:top w:val="none" w:sz="0" w:space="0" w:color="auto"/>
            <w:left w:val="none" w:sz="0" w:space="0" w:color="auto"/>
            <w:bottom w:val="none" w:sz="0" w:space="0" w:color="auto"/>
            <w:right w:val="none" w:sz="0" w:space="0" w:color="auto"/>
          </w:divBdr>
        </w:div>
      </w:divsChild>
    </w:div>
    <w:div w:id="929125457">
      <w:bodyDiv w:val="1"/>
      <w:marLeft w:val="0"/>
      <w:marRight w:val="0"/>
      <w:marTop w:val="0"/>
      <w:marBottom w:val="0"/>
      <w:divBdr>
        <w:top w:val="none" w:sz="0" w:space="0" w:color="auto"/>
        <w:left w:val="none" w:sz="0" w:space="0" w:color="auto"/>
        <w:bottom w:val="none" w:sz="0" w:space="0" w:color="auto"/>
        <w:right w:val="none" w:sz="0" w:space="0" w:color="auto"/>
      </w:divBdr>
      <w:divsChild>
        <w:div w:id="475991510">
          <w:marLeft w:val="547"/>
          <w:marRight w:val="0"/>
          <w:marTop w:val="0"/>
          <w:marBottom w:val="0"/>
          <w:divBdr>
            <w:top w:val="none" w:sz="0" w:space="0" w:color="auto"/>
            <w:left w:val="none" w:sz="0" w:space="0" w:color="auto"/>
            <w:bottom w:val="none" w:sz="0" w:space="0" w:color="auto"/>
            <w:right w:val="none" w:sz="0" w:space="0" w:color="auto"/>
          </w:divBdr>
        </w:div>
        <w:div w:id="785082795">
          <w:marLeft w:val="547"/>
          <w:marRight w:val="0"/>
          <w:marTop w:val="0"/>
          <w:marBottom w:val="0"/>
          <w:divBdr>
            <w:top w:val="none" w:sz="0" w:space="0" w:color="auto"/>
            <w:left w:val="none" w:sz="0" w:space="0" w:color="auto"/>
            <w:bottom w:val="none" w:sz="0" w:space="0" w:color="auto"/>
            <w:right w:val="none" w:sz="0" w:space="0" w:color="auto"/>
          </w:divBdr>
        </w:div>
        <w:div w:id="1989704351">
          <w:marLeft w:val="547"/>
          <w:marRight w:val="0"/>
          <w:marTop w:val="0"/>
          <w:marBottom w:val="0"/>
          <w:divBdr>
            <w:top w:val="none" w:sz="0" w:space="0" w:color="auto"/>
            <w:left w:val="none" w:sz="0" w:space="0" w:color="auto"/>
            <w:bottom w:val="none" w:sz="0" w:space="0" w:color="auto"/>
            <w:right w:val="none" w:sz="0" w:space="0" w:color="auto"/>
          </w:divBdr>
        </w:div>
        <w:div w:id="447436005">
          <w:marLeft w:val="547"/>
          <w:marRight w:val="0"/>
          <w:marTop w:val="0"/>
          <w:marBottom w:val="0"/>
          <w:divBdr>
            <w:top w:val="none" w:sz="0" w:space="0" w:color="auto"/>
            <w:left w:val="none" w:sz="0" w:space="0" w:color="auto"/>
            <w:bottom w:val="none" w:sz="0" w:space="0" w:color="auto"/>
            <w:right w:val="none" w:sz="0" w:space="0" w:color="auto"/>
          </w:divBdr>
        </w:div>
        <w:div w:id="1295982762">
          <w:marLeft w:val="547"/>
          <w:marRight w:val="0"/>
          <w:marTop w:val="0"/>
          <w:marBottom w:val="0"/>
          <w:divBdr>
            <w:top w:val="none" w:sz="0" w:space="0" w:color="auto"/>
            <w:left w:val="none" w:sz="0" w:space="0" w:color="auto"/>
            <w:bottom w:val="none" w:sz="0" w:space="0" w:color="auto"/>
            <w:right w:val="none" w:sz="0" w:space="0" w:color="auto"/>
          </w:divBdr>
        </w:div>
      </w:divsChild>
    </w:div>
    <w:div w:id="1029524964">
      <w:bodyDiv w:val="1"/>
      <w:marLeft w:val="0"/>
      <w:marRight w:val="0"/>
      <w:marTop w:val="0"/>
      <w:marBottom w:val="0"/>
      <w:divBdr>
        <w:top w:val="none" w:sz="0" w:space="0" w:color="auto"/>
        <w:left w:val="none" w:sz="0" w:space="0" w:color="auto"/>
        <w:bottom w:val="none" w:sz="0" w:space="0" w:color="auto"/>
        <w:right w:val="none" w:sz="0" w:space="0" w:color="auto"/>
      </w:divBdr>
      <w:divsChild>
        <w:div w:id="1434282645">
          <w:marLeft w:val="0"/>
          <w:marRight w:val="0"/>
          <w:marTop w:val="0"/>
          <w:marBottom w:val="0"/>
          <w:divBdr>
            <w:top w:val="none" w:sz="0" w:space="0" w:color="auto"/>
            <w:left w:val="none" w:sz="0" w:space="0" w:color="auto"/>
            <w:bottom w:val="none" w:sz="0" w:space="0" w:color="auto"/>
            <w:right w:val="none" w:sz="0" w:space="0" w:color="auto"/>
          </w:divBdr>
        </w:div>
        <w:div w:id="123932594">
          <w:marLeft w:val="0"/>
          <w:marRight w:val="0"/>
          <w:marTop w:val="0"/>
          <w:marBottom w:val="0"/>
          <w:divBdr>
            <w:top w:val="none" w:sz="0" w:space="0" w:color="auto"/>
            <w:left w:val="none" w:sz="0" w:space="0" w:color="auto"/>
            <w:bottom w:val="none" w:sz="0" w:space="0" w:color="auto"/>
            <w:right w:val="none" w:sz="0" w:space="0" w:color="auto"/>
          </w:divBdr>
        </w:div>
      </w:divsChild>
    </w:div>
    <w:div w:id="1207177589">
      <w:bodyDiv w:val="1"/>
      <w:marLeft w:val="0"/>
      <w:marRight w:val="0"/>
      <w:marTop w:val="0"/>
      <w:marBottom w:val="0"/>
      <w:divBdr>
        <w:top w:val="none" w:sz="0" w:space="0" w:color="auto"/>
        <w:left w:val="none" w:sz="0" w:space="0" w:color="auto"/>
        <w:bottom w:val="none" w:sz="0" w:space="0" w:color="auto"/>
        <w:right w:val="none" w:sz="0" w:space="0" w:color="auto"/>
      </w:divBdr>
    </w:div>
    <w:div w:id="1289625793">
      <w:bodyDiv w:val="1"/>
      <w:marLeft w:val="0"/>
      <w:marRight w:val="0"/>
      <w:marTop w:val="0"/>
      <w:marBottom w:val="0"/>
      <w:divBdr>
        <w:top w:val="none" w:sz="0" w:space="0" w:color="auto"/>
        <w:left w:val="none" w:sz="0" w:space="0" w:color="auto"/>
        <w:bottom w:val="none" w:sz="0" w:space="0" w:color="auto"/>
        <w:right w:val="none" w:sz="0" w:space="0" w:color="auto"/>
      </w:divBdr>
    </w:div>
    <w:div w:id="1509516952">
      <w:bodyDiv w:val="1"/>
      <w:marLeft w:val="0"/>
      <w:marRight w:val="0"/>
      <w:marTop w:val="0"/>
      <w:marBottom w:val="0"/>
      <w:divBdr>
        <w:top w:val="none" w:sz="0" w:space="0" w:color="auto"/>
        <w:left w:val="none" w:sz="0" w:space="0" w:color="auto"/>
        <w:bottom w:val="none" w:sz="0" w:space="0" w:color="auto"/>
        <w:right w:val="none" w:sz="0" w:space="0" w:color="auto"/>
      </w:divBdr>
      <w:divsChild>
        <w:div w:id="1855533248">
          <w:marLeft w:val="0"/>
          <w:marRight w:val="0"/>
          <w:marTop w:val="0"/>
          <w:marBottom w:val="0"/>
          <w:divBdr>
            <w:top w:val="none" w:sz="0" w:space="0" w:color="auto"/>
            <w:left w:val="none" w:sz="0" w:space="0" w:color="auto"/>
            <w:bottom w:val="none" w:sz="0" w:space="0" w:color="auto"/>
            <w:right w:val="none" w:sz="0" w:space="0" w:color="auto"/>
          </w:divBdr>
        </w:div>
        <w:div w:id="985626131">
          <w:marLeft w:val="0"/>
          <w:marRight w:val="0"/>
          <w:marTop w:val="0"/>
          <w:marBottom w:val="0"/>
          <w:divBdr>
            <w:top w:val="none" w:sz="0" w:space="0" w:color="auto"/>
            <w:left w:val="none" w:sz="0" w:space="0" w:color="auto"/>
            <w:bottom w:val="none" w:sz="0" w:space="0" w:color="auto"/>
            <w:right w:val="none" w:sz="0" w:space="0" w:color="auto"/>
          </w:divBdr>
        </w:div>
      </w:divsChild>
    </w:div>
    <w:div w:id="1671178325">
      <w:bodyDiv w:val="1"/>
      <w:marLeft w:val="0"/>
      <w:marRight w:val="0"/>
      <w:marTop w:val="0"/>
      <w:marBottom w:val="0"/>
      <w:divBdr>
        <w:top w:val="none" w:sz="0" w:space="0" w:color="auto"/>
        <w:left w:val="none" w:sz="0" w:space="0" w:color="auto"/>
        <w:bottom w:val="none" w:sz="0" w:space="0" w:color="auto"/>
        <w:right w:val="none" w:sz="0" w:space="0" w:color="auto"/>
      </w:divBdr>
    </w:div>
    <w:div w:id="1949317237">
      <w:bodyDiv w:val="1"/>
      <w:marLeft w:val="0"/>
      <w:marRight w:val="0"/>
      <w:marTop w:val="0"/>
      <w:marBottom w:val="0"/>
      <w:divBdr>
        <w:top w:val="none" w:sz="0" w:space="0" w:color="auto"/>
        <w:left w:val="none" w:sz="0" w:space="0" w:color="auto"/>
        <w:bottom w:val="none" w:sz="0" w:space="0" w:color="auto"/>
        <w:right w:val="none" w:sz="0" w:space="0" w:color="auto"/>
      </w:divBdr>
      <w:divsChild>
        <w:div w:id="1323855985">
          <w:marLeft w:val="0"/>
          <w:marRight w:val="0"/>
          <w:marTop w:val="0"/>
          <w:marBottom w:val="0"/>
          <w:divBdr>
            <w:top w:val="none" w:sz="0" w:space="0" w:color="auto"/>
            <w:left w:val="none" w:sz="0" w:space="0" w:color="auto"/>
            <w:bottom w:val="none" w:sz="0" w:space="0" w:color="auto"/>
            <w:right w:val="none" w:sz="0" w:space="0" w:color="auto"/>
          </w:divBdr>
        </w:div>
        <w:div w:id="914510223">
          <w:marLeft w:val="0"/>
          <w:marRight w:val="0"/>
          <w:marTop w:val="0"/>
          <w:marBottom w:val="0"/>
          <w:divBdr>
            <w:top w:val="none" w:sz="0" w:space="0" w:color="auto"/>
            <w:left w:val="none" w:sz="0" w:space="0" w:color="auto"/>
            <w:bottom w:val="none" w:sz="0" w:space="0" w:color="auto"/>
            <w:right w:val="none" w:sz="0" w:space="0" w:color="auto"/>
          </w:divBdr>
        </w:div>
        <w:div w:id="209391014">
          <w:marLeft w:val="0"/>
          <w:marRight w:val="0"/>
          <w:marTop w:val="0"/>
          <w:marBottom w:val="0"/>
          <w:divBdr>
            <w:top w:val="none" w:sz="0" w:space="0" w:color="auto"/>
            <w:left w:val="none" w:sz="0" w:space="0" w:color="auto"/>
            <w:bottom w:val="none" w:sz="0" w:space="0" w:color="auto"/>
            <w:right w:val="none" w:sz="0" w:space="0" w:color="auto"/>
          </w:divBdr>
        </w:div>
        <w:div w:id="774789395">
          <w:marLeft w:val="0"/>
          <w:marRight w:val="0"/>
          <w:marTop w:val="0"/>
          <w:marBottom w:val="0"/>
          <w:divBdr>
            <w:top w:val="none" w:sz="0" w:space="0" w:color="auto"/>
            <w:left w:val="none" w:sz="0" w:space="0" w:color="auto"/>
            <w:bottom w:val="none" w:sz="0" w:space="0" w:color="auto"/>
            <w:right w:val="none" w:sz="0" w:space="0" w:color="auto"/>
          </w:divBdr>
        </w:div>
        <w:div w:id="1029378745">
          <w:marLeft w:val="0"/>
          <w:marRight w:val="0"/>
          <w:marTop w:val="0"/>
          <w:marBottom w:val="0"/>
          <w:divBdr>
            <w:top w:val="none" w:sz="0" w:space="0" w:color="auto"/>
            <w:left w:val="none" w:sz="0" w:space="0" w:color="auto"/>
            <w:bottom w:val="none" w:sz="0" w:space="0" w:color="auto"/>
            <w:right w:val="none" w:sz="0" w:space="0" w:color="auto"/>
          </w:divBdr>
        </w:div>
        <w:div w:id="1424182187">
          <w:marLeft w:val="0"/>
          <w:marRight w:val="0"/>
          <w:marTop w:val="0"/>
          <w:marBottom w:val="0"/>
          <w:divBdr>
            <w:top w:val="none" w:sz="0" w:space="0" w:color="auto"/>
            <w:left w:val="none" w:sz="0" w:space="0" w:color="auto"/>
            <w:bottom w:val="none" w:sz="0" w:space="0" w:color="auto"/>
            <w:right w:val="none" w:sz="0" w:space="0" w:color="auto"/>
          </w:divBdr>
        </w:div>
      </w:divsChild>
    </w:div>
    <w:div w:id="20371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3299A-9F4C-4455-8E10-9BE77BA66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ismae</dc:creator>
  <cp:lastModifiedBy>vini</cp:lastModifiedBy>
  <cp:revision>2</cp:revision>
  <dcterms:created xsi:type="dcterms:W3CDTF">2018-11-21T15:55:00Z</dcterms:created>
  <dcterms:modified xsi:type="dcterms:W3CDTF">2018-11-21T15:55:00Z</dcterms:modified>
</cp:coreProperties>
</file>